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7B" w:rsidRDefault="000A25E9" w:rsidP="000A25E9">
      <w:pPr>
        <w:ind w:left="2160" w:firstLine="720"/>
        <w:rPr>
          <w:sz w:val="96"/>
          <w:szCs w:val="96"/>
        </w:rPr>
      </w:pPr>
      <w:r w:rsidRPr="00307677">
        <w:rPr>
          <w:noProof/>
          <w:lang w:eastAsia="en-GB"/>
        </w:rPr>
        <w:drawing>
          <wp:anchor distT="0" distB="0" distL="114300" distR="114300" simplePos="0" relativeHeight="251659264" behindDoc="1" locked="0" layoutInCell="1" allowOverlap="1" wp14:anchorId="012540FA" wp14:editId="0D3A7923">
            <wp:simplePos x="0" y="0"/>
            <wp:positionH relativeFrom="column">
              <wp:posOffset>-1000125</wp:posOffset>
            </wp:positionH>
            <wp:positionV relativeFrom="paragraph">
              <wp:posOffset>-530860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r w:rsidR="008D0ADC" w:rsidRPr="008D0ADC">
        <w:rPr>
          <w:sz w:val="96"/>
          <w:szCs w:val="96"/>
        </w:rPr>
        <w:t xml:space="preserve">    </w:t>
      </w:r>
    </w:p>
    <w:p w:rsidR="000A25E9" w:rsidRDefault="000A25E9" w:rsidP="000A25E9">
      <w:pPr>
        <w:ind w:left="2160" w:firstLine="720"/>
        <w:rPr>
          <w:sz w:val="96"/>
          <w:szCs w:val="96"/>
        </w:rPr>
      </w:pPr>
    </w:p>
    <w:p w:rsidR="00CD147B" w:rsidRPr="000A25E9" w:rsidRDefault="0063571A" w:rsidP="00CD147B">
      <w:pPr>
        <w:jc w:val="center"/>
        <w:rPr>
          <w:rFonts w:ascii="Gill Sans MT" w:hAnsi="Gill Sans MT"/>
          <w:b/>
          <w:sz w:val="32"/>
          <w:szCs w:val="32"/>
          <w:u w:val="single"/>
        </w:rPr>
      </w:pPr>
      <w:r w:rsidRPr="000A25E9">
        <w:rPr>
          <w:rFonts w:ascii="Gill Sans MT" w:hAnsi="Gill Sans MT"/>
          <w:b/>
          <w:sz w:val="32"/>
          <w:szCs w:val="32"/>
          <w:u w:val="single"/>
        </w:rPr>
        <w:t>FINANCE POLICY</w:t>
      </w:r>
    </w:p>
    <w:p w:rsidR="00CD147B" w:rsidRPr="000A25E9" w:rsidRDefault="00CD147B" w:rsidP="00CD147B">
      <w:pPr>
        <w:jc w:val="center"/>
        <w:rPr>
          <w:rFonts w:ascii="Gill Sans MT" w:hAnsi="Gill Sans MT"/>
          <w:b/>
          <w:sz w:val="28"/>
          <w:szCs w:val="28"/>
        </w:rPr>
      </w:pPr>
    </w:p>
    <w:p w:rsidR="00CD147B" w:rsidRPr="000A25E9" w:rsidRDefault="00CD147B" w:rsidP="00EC5044">
      <w:pPr>
        <w:rPr>
          <w:rFonts w:ascii="Gill Sans MT" w:hAnsi="Gill Sans MT"/>
          <w:b/>
          <w:sz w:val="28"/>
          <w:szCs w:val="28"/>
        </w:rPr>
      </w:pPr>
    </w:p>
    <w:p w:rsidR="00EC5044" w:rsidRPr="000A25E9" w:rsidRDefault="008D0ADC" w:rsidP="00EC5044">
      <w:pPr>
        <w:rPr>
          <w:rFonts w:ascii="Gill Sans MT" w:hAnsi="Gill Sans MT"/>
          <w:b/>
          <w:sz w:val="28"/>
          <w:szCs w:val="28"/>
        </w:rPr>
      </w:pPr>
      <w:r w:rsidRPr="000A25E9">
        <w:rPr>
          <w:rFonts w:ascii="Gill Sans MT" w:hAnsi="Gill Sans MT"/>
          <w:b/>
          <w:sz w:val="28"/>
          <w:szCs w:val="28"/>
        </w:rPr>
        <w:t>Purchasing Procedure for Staff</w:t>
      </w:r>
    </w:p>
    <w:p w:rsidR="008D0ADC" w:rsidRPr="000A25E9" w:rsidRDefault="008D0ADC" w:rsidP="00EC5044">
      <w:pPr>
        <w:rPr>
          <w:rFonts w:ascii="Gill Sans MT" w:hAnsi="Gill Sans MT"/>
          <w:sz w:val="28"/>
          <w:szCs w:val="28"/>
        </w:rPr>
      </w:pPr>
    </w:p>
    <w:p w:rsidR="00EC5044" w:rsidRPr="000A25E9" w:rsidRDefault="00EC5044" w:rsidP="00EC5044">
      <w:pPr>
        <w:rPr>
          <w:rFonts w:ascii="Gill Sans MT" w:hAnsi="Gill Sans MT"/>
          <w:b/>
        </w:rPr>
      </w:pPr>
      <w:r w:rsidRPr="000A25E9">
        <w:rPr>
          <w:rFonts w:ascii="Gill Sans MT" w:hAnsi="Gill Sans MT"/>
          <w:b/>
        </w:rPr>
        <w:t>General</w:t>
      </w:r>
    </w:p>
    <w:p w:rsidR="00883FFA" w:rsidRPr="000A25E9" w:rsidRDefault="00883FFA" w:rsidP="00EC5044">
      <w:pPr>
        <w:rPr>
          <w:rFonts w:ascii="Gill Sans MT" w:hAnsi="Gill Sans MT"/>
          <w:b/>
          <w:sz w:val="12"/>
        </w:rPr>
      </w:pPr>
    </w:p>
    <w:p w:rsidR="00EC5044" w:rsidRPr="000A25E9" w:rsidRDefault="00EC5044" w:rsidP="00EC5044">
      <w:pPr>
        <w:rPr>
          <w:rFonts w:ascii="Gill Sans MT" w:hAnsi="Gill Sans MT"/>
        </w:rPr>
      </w:pPr>
      <w:r w:rsidRPr="000A25E9">
        <w:rPr>
          <w:rFonts w:ascii="Gill Sans MT" w:hAnsi="Gill Sans MT"/>
        </w:rPr>
        <w:t xml:space="preserve">The purpose of the procedure is to achieve simplicity and the ability to trace transactions: it is to apply to all purchases, including books. </w:t>
      </w:r>
      <w:r w:rsidR="000C35BB" w:rsidRPr="000A25E9">
        <w:rPr>
          <w:rFonts w:ascii="Gill Sans MT" w:hAnsi="Gill Sans MT"/>
        </w:rPr>
        <w:t xml:space="preserve"> </w:t>
      </w:r>
      <w:r w:rsidRPr="000A25E9">
        <w:rPr>
          <w:rFonts w:ascii="Gill Sans MT" w:hAnsi="Gill Sans MT"/>
        </w:rPr>
        <w:t>Purchasing will remain the responsibility of Heads of Department; however, the Bursar reserves the right to specify which suppliers are to be used where this would save money without compromising quality of supply.</w:t>
      </w:r>
    </w:p>
    <w:p w:rsidR="008D0ADC" w:rsidRPr="000A25E9" w:rsidRDefault="008D0ADC" w:rsidP="00EC5044">
      <w:pPr>
        <w:rPr>
          <w:rFonts w:ascii="Gill Sans MT" w:hAnsi="Gill Sans MT"/>
          <w:sz w:val="28"/>
          <w:szCs w:val="28"/>
        </w:rPr>
      </w:pPr>
    </w:p>
    <w:p w:rsidR="00EC5044" w:rsidRPr="000A25E9" w:rsidRDefault="00EC5044" w:rsidP="00EC5044">
      <w:pPr>
        <w:rPr>
          <w:rFonts w:ascii="Gill Sans MT" w:hAnsi="Gill Sans MT"/>
          <w:b/>
        </w:rPr>
      </w:pPr>
      <w:r w:rsidRPr="000A25E9">
        <w:rPr>
          <w:rFonts w:ascii="Gill Sans MT" w:hAnsi="Gill Sans MT"/>
          <w:b/>
        </w:rPr>
        <w:t>Authorised persons</w:t>
      </w:r>
    </w:p>
    <w:p w:rsidR="00883FFA" w:rsidRPr="000A25E9" w:rsidRDefault="00883FFA" w:rsidP="00EC5044">
      <w:pPr>
        <w:rPr>
          <w:rFonts w:ascii="Gill Sans MT" w:hAnsi="Gill Sans MT"/>
          <w:b/>
          <w:sz w:val="12"/>
        </w:rPr>
      </w:pPr>
    </w:p>
    <w:p w:rsidR="00EC5044" w:rsidRPr="000A25E9" w:rsidRDefault="00EC5044" w:rsidP="00EC5044">
      <w:pPr>
        <w:rPr>
          <w:rFonts w:ascii="Gill Sans MT" w:hAnsi="Gill Sans MT"/>
        </w:rPr>
      </w:pPr>
      <w:r w:rsidRPr="000A25E9">
        <w:rPr>
          <w:rFonts w:ascii="Gill Sans MT" w:hAnsi="Gill Sans MT"/>
        </w:rPr>
        <w:t>The following are authorised to place orders for the purchase of goods with external suppliers, for the purposes and up to the financial limits approved by the Governing Body:</w:t>
      </w:r>
    </w:p>
    <w:p w:rsidR="00EC5044" w:rsidRPr="000A25E9" w:rsidRDefault="00EC5044" w:rsidP="00EC5044">
      <w:pPr>
        <w:rPr>
          <w:rFonts w:ascii="Gill Sans MT" w:hAnsi="Gill Sans MT"/>
        </w:rPr>
      </w:pPr>
      <w:r w:rsidRPr="000A25E9">
        <w:rPr>
          <w:rFonts w:ascii="Gill Sans MT" w:hAnsi="Gill Sans MT"/>
        </w:rPr>
        <w:t>The Headmistress</w:t>
      </w:r>
    </w:p>
    <w:p w:rsidR="00EC5044" w:rsidRPr="000A25E9" w:rsidRDefault="00EC5044" w:rsidP="00EC5044">
      <w:pPr>
        <w:rPr>
          <w:rFonts w:ascii="Gill Sans MT" w:hAnsi="Gill Sans MT"/>
        </w:rPr>
      </w:pPr>
      <w:r w:rsidRPr="000A25E9">
        <w:rPr>
          <w:rFonts w:ascii="Gill Sans MT" w:hAnsi="Gill Sans MT"/>
        </w:rPr>
        <w:t>The Bursar</w:t>
      </w:r>
    </w:p>
    <w:p w:rsidR="00EC5044" w:rsidRPr="000A25E9" w:rsidRDefault="00EC5044" w:rsidP="00EC5044">
      <w:pPr>
        <w:rPr>
          <w:rFonts w:ascii="Gill Sans MT" w:hAnsi="Gill Sans MT"/>
        </w:rPr>
      </w:pPr>
      <w:r w:rsidRPr="000A25E9">
        <w:rPr>
          <w:rFonts w:ascii="Gill Sans MT" w:hAnsi="Gill Sans MT"/>
        </w:rPr>
        <w:t>The Accountant, acting on behalf of the Bursar in his absence and in all cases up to £5000</w:t>
      </w:r>
    </w:p>
    <w:p w:rsidR="00EC5044" w:rsidRPr="000A25E9" w:rsidRDefault="00870558" w:rsidP="00EC5044">
      <w:pPr>
        <w:rPr>
          <w:rFonts w:ascii="Gill Sans MT" w:hAnsi="Gill Sans MT"/>
        </w:rPr>
      </w:pPr>
      <w:proofErr w:type="gramStart"/>
      <w:r w:rsidRPr="000A25E9">
        <w:rPr>
          <w:rFonts w:ascii="Gill Sans MT" w:hAnsi="Gill Sans MT"/>
        </w:rPr>
        <w:t>a</w:t>
      </w:r>
      <w:r w:rsidR="00EC5044" w:rsidRPr="000A25E9">
        <w:rPr>
          <w:rFonts w:ascii="Gill Sans MT" w:hAnsi="Gill Sans MT"/>
        </w:rPr>
        <w:t>nd</w:t>
      </w:r>
      <w:proofErr w:type="gramEnd"/>
      <w:r w:rsidR="00EC5044" w:rsidRPr="000A25E9">
        <w:rPr>
          <w:rFonts w:ascii="Gill Sans MT" w:hAnsi="Gill Sans MT"/>
        </w:rPr>
        <w:t xml:space="preserve"> the following budget holders within their own budget:</w:t>
      </w:r>
    </w:p>
    <w:p w:rsidR="00EC5044" w:rsidRPr="000A25E9" w:rsidRDefault="00EB4E5F" w:rsidP="00EC5044">
      <w:pPr>
        <w:rPr>
          <w:rFonts w:ascii="Gill Sans MT" w:hAnsi="Gill Sans MT"/>
        </w:rPr>
      </w:pPr>
      <w:r w:rsidRPr="000A25E9">
        <w:rPr>
          <w:rFonts w:ascii="Gill Sans MT" w:hAnsi="Gill Sans MT"/>
        </w:rPr>
        <w:t xml:space="preserve">Deputy </w:t>
      </w:r>
      <w:r w:rsidR="00EC5044" w:rsidRPr="000A25E9">
        <w:rPr>
          <w:rFonts w:ascii="Gill Sans MT" w:hAnsi="Gill Sans MT"/>
        </w:rPr>
        <w:t>Head</w:t>
      </w:r>
      <w:r w:rsidRPr="000A25E9">
        <w:rPr>
          <w:rFonts w:ascii="Gill Sans MT" w:hAnsi="Gill Sans MT"/>
        </w:rPr>
        <w:t xml:space="preserve">s </w:t>
      </w:r>
    </w:p>
    <w:p w:rsidR="00EC5044" w:rsidRPr="000A25E9" w:rsidRDefault="00EC5044" w:rsidP="00EC5044">
      <w:pPr>
        <w:rPr>
          <w:rFonts w:ascii="Gill Sans MT" w:hAnsi="Gill Sans MT"/>
        </w:rPr>
      </w:pPr>
      <w:r w:rsidRPr="000A25E9">
        <w:rPr>
          <w:rFonts w:ascii="Gill Sans MT" w:hAnsi="Gill Sans MT"/>
        </w:rPr>
        <w:t xml:space="preserve">Head of </w:t>
      </w:r>
      <w:smartTag w:uri="urn:schemas-microsoft-com:office:smarttags" w:element="place">
        <w:smartTag w:uri="urn:schemas-microsoft-com:office:smarttags" w:element="PlaceName">
          <w:r w:rsidRPr="000A25E9">
            <w:rPr>
              <w:rFonts w:ascii="Gill Sans MT" w:hAnsi="Gill Sans MT"/>
            </w:rPr>
            <w:t>Junior</w:t>
          </w:r>
        </w:smartTag>
        <w:r w:rsidRPr="000A25E9">
          <w:rPr>
            <w:rFonts w:ascii="Gill Sans MT" w:hAnsi="Gill Sans MT"/>
          </w:rPr>
          <w:t xml:space="preserve"> </w:t>
        </w:r>
        <w:smartTag w:uri="urn:schemas-microsoft-com:office:smarttags" w:element="PlaceType">
          <w:r w:rsidRPr="000A25E9">
            <w:rPr>
              <w:rFonts w:ascii="Gill Sans MT" w:hAnsi="Gill Sans MT"/>
            </w:rPr>
            <w:t>School</w:t>
          </w:r>
        </w:smartTag>
      </w:smartTag>
    </w:p>
    <w:p w:rsidR="00EC5044" w:rsidRPr="000A25E9" w:rsidRDefault="00EC5044" w:rsidP="00EC5044">
      <w:pPr>
        <w:rPr>
          <w:rFonts w:ascii="Gill Sans MT" w:hAnsi="Gill Sans MT"/>
        </w:rPr>
      </w:pPr>
      <w:r w:rsidRPr="000A25E9">
        <w:rPr>
          <w:rFonts w:ascii="Gill Sans MT" w:hAnsi="Gill Sans MT"/>
        </w:rPr>
        <w:t>Heads of Departments and extra-curricular budget holders</w:t>
      </w:r>
    </w:p>
    <w:p w:rsidR="00EC5044" w:rsidRPr="000A25E9" w:rsidRDefault="00EC5044" w:rsidP="00EC5044">
      <w:pPr>
        <w:rPr>
          <w:rFonts w:ascii="Gill Sans MT" w:hAnsi="Gill Sans MT"/>
        </w:rPr>
      </w:pPr>
      <w:r w:rsidRPr="000A25E9">
        <w:rPr>
          <w:rFonts w:ascii="Gill Sans MT" w:hAnsi="Gill Sans MT"/>
        </w:rPr>
        <w:t xml:space="preserve">The Registrar </w:t>
      </w:r>
    </w:p>
    <w:p w:rsidR="00EC5044" w:rsidRPr="000A25E9" w:rsidRDefault="00EC5044" w:rsidP="00EC5044">
      <w:pPr>
        <w:rPr>
          <w:rFonts w:ascii="Gill Sans MT" w:hAnsi="Gill Sans MT"/>
        </w:rPr>
      </w:pPr>
      <w:r w:rsidRPr="000A25E9">
        <w:rPr>
          <w:rFonts w:ascii="Gill Sans MT" w:hAnsi="Gill Sans MT"/>
        </w:rPr>
        <w:t>The Marketing Manager</w:t>
      </w:r>
    </w:p>
    <w:p w:rsidR="00EC5044" w:rsidRPr="000A25E9" w:rsidRDefault="00EC5044" w:rsidP="00EC5044">
      <w:pPr>
        <w:rPr>
          <w:rFonts w:ascii="Gill Sans MT" w:hAnsi="Gill Sans MT"/>
        </w:rPr>
      </w:pPr>
      <w:r w:rsidRPr="000A25E9">
        <w:rPr>
          <w:rFonts w:ascii="Gill Sans MT" w:hAnsi="Gill Sans MT"/>
        </w:rPr>
        <w:t>The Domestic Bursar</w:t>
      </w:r>
    </w:p>
    <w:p w:rsidR="008D0ADC" w:rsidRPr="000A25E9" w:rsidRDefault="008D0ADC" w:rsidP="00EC5044">
      <w:pPr>
        <w:rPr>
          <w:rFonts w:ascii="Gill Sans MT" w:hAnsi="Gill Sans MT"/>
          <w:sz w:val="28"/>
          <w:szCs w:val="28"/>
        </w:rPr>
      </w:pPr>
    </w:p>
    <w:p w:rsidR="00EC5044" w:rsidRPr="000A25E9" w:rsidRDefault="00EC5044" w:rsidP="00EC5044">
      <w:pPr>
        <w:rPr>
          <w:rFonts w:ascii="Gill Sans MT" w:hAnsi="Gill Sans MT"/>
          <w:b/>
        </w:rPr>
      </w:pPr>
      <w:r w:rsidRPr="000A25E9">
        <w:rPr>
          <w:rFonts w:ascii="Gill Sans MT" w:hAnsi="Gill Sans MT"/>
          <w:b/>
        </w:rPr>
        <w:t>Procedure</w:t>
      </w:r>
    </w:p>
    <w:p w:rsidR="00883FFA" w:rsidRPr="000A25E9" w:rsidRDefault="00883FFA" w:rsidP="00EC5044">
      <w:pPr>
        <w:rPr>
          <w:rFonts w:ascii="Gill Sans MT" w:hAnsi="Gill Sans MT"/>
          <w:b/>
          <w:sz w:val="12"/>
        </w:rPr>
      </w:pPr>
    </w:p>
    <w:p w:rsidR="00EC5044" w:rsidRPr="000A25E9" w:rsidRDefault="00023811" w:rsidP="00EC5044">
      <w:pPr>
        <w:rPr>
          <w:rFonts w:ascii="Gill Sans MT" w:hAnsi="Gill Sans MT"/>
        </w:rPr>
      </w:pPr>
      <w:r w:rsidRPr="000A25E9">
        <w:rPr>
          <w:rFonts w:ascii="Gill Sans MT" w:hAnsi="Gill Sans MT"/>
        </w:rPr>
        <w:t>Departments can produce their own forms and reference numbers to order supplies falling within their budget expenditure headings or can use suppliers own order forms.</w:t>
      </w:r>
    </w:p>
    <w:p w:rsidR="00023811" w:rsidRPr="000A25E9" w:rsidRDefault="00023811" w:rsidP="00EC5044">
      <w:pPr>
        <w:rPr>
          <w:rFonts w:ascii="Gill Sans MT" w:hAnsi="Gill Sans MT"/>
          <w:sz w:val="16"/>
          <w:szCs w:val="16"/>
        </w:rPr>
      </w:pPr>
    </w:p>
    <w:p w:rsidR="00023811" w:rsidRPr="000A25E9" w:rsidRDefault="00023811" w:rsidP="00EC5044">
      <w:pPr>
        <w:rPr>
          <w:rFonts w:ascii="Gill Sans MT" w:hAnsi="Gill Sans MT"/>
        </w:rPr>
      </w:pPr>
      <w:r w:rsidRPr="000A25E9">
        <w:rPr>
          <w:rFonts w:ascii="Gill Sans MT" w:hAnsi="Gill Sans MT"/>
        </w:rPr>
        <w:t>Order forms are to be sent direct to suppliers with a copy to the Bursar’s Department but there is no requirement for prior endorsement of the order by the Bursar.</w:t>
      </w:r>
    </w:p>
    <w:p w:rsidR="00023811" w:rsidRPr="000A25E9" w:rsidRDefault="00023811" w:rsidP="00EC5044">
      <w:pPr>
        <w:rPr>
          <w:rFonts w:ascii="Gill Sans MT" w:hAnsi="Gill Sans MT"/>
          <w:sz w:val="18"/>
          <w:szCs w:val="18"/>
        </w:rPr>
      </w:pPr>
    </w:p>
    <w:p w:rsidR="00023811" w:rsidRPr="000A25E9" w:rsidRDefault="00023811" w:rsidP="00EC5044">
      <w:pPr>
        <w:rPr>
          <w:rFonts w:ascii="Gill Sans MT" w:hAnsi="Gill Sans MT"/>
        </w:rPr>
      </w:pPr>
      <w:r w:rsidRPr="000A25E9">
        <w:rPr>
          <w:rFonts w:ascii="Gill Sans MT" w:hAnsi="Gill Sans MT"/>
        </w:rPr>
        <w:t>The Accountant will provide departments with periodic updates on their expenditure.</w:t>
      </w:r>
    </w:p>
    <w:p w:rsidR="00023811" w:rsidRPr="000A25E9" w:rsidRDefault="00023811" w:rsidP="00EC5044">
      <w:pPr>
        <w:rPr>
          <w:rFonts w:ascii="Gill Sans MT" w:hAnsi="Gill Sans MT"/>
          <w:sz w:val="28"/>
          <w:szCs w:val="28"/>
        </w:rPr>
      </w:pPr>
    </w:p>
    <w:p w:rsidR="00EC5044" w:rsidRPr="000A25E9" w:rsidRDefault="00EC5044" w:rsidP="00EC5044">
      <w:pPr>
        <w:rPr>
          <w:rFonts w:ascii="Gill Sans MT" w:hAnsi="Gill Sans MT"/>
          <w:b/>
        </w:rPr>
      </w:pPr>
      <w:r w:rsidRPr="000A25E9">
        <w:rPr>
          <w:rFonts w:ascii="Gill Sans MT" w:hAnsi="Gill Sans MT"/>
          <w:b/>
        </w:rPr>
        <w:t>Receipt and payment</w:t>
      </w:r>
    </w:p>
    <w:p w:rsidR="00883FFA" w:rsidRPr="000A25E9" w:rsidRDefault="00883FFA" w:rsidP="00EC5044">
      <w:pPr>
        <w:rPr>
          <w:rFonts w:ascii="Gill Sans MT" w:hAnsi="Gill Sans MT"/>
          <w:b/>
          <w:sz w:val="12"/>
        </w:rPr>
      </w:pPr>
    </w:p>
    <w:p w:rsidR="00EC5044" w:rsidRPr="000A25E9" w:rsidRDefault="00023811" w:rsidP="00EC5044">
      <w:pPr>
        <w:rPr>
          <w:rFonts w:ascii="Gill Sans MT" w:hAnsi="Gill Sans MT"/>
        </w:rPr>
      </w:pPr>
      <w:r w:rsidRPr="000A25E9">
        <w:rPr>
          <w:rFonts w:ascii="Gill Sans MT" w:hAnsi="Gill Sans MT"/>
        </w:rPr>
        <w:t xml:space="preserve">In the majority of cases a member of the domestic staff or Bursar’s Office staff will take the delivery of the order.  It is, therefore, very important that when the order is received by the ordering department, it must be checked immediately against the original order for completeness and any discrepancies listed on the delivery note.  The delivery note is then sent to the Bursar’s department.  It is the responsibility of the ordering department to resolve any inconsistencies between order and delivery.  When the invoice for the </w:t>
      </w:r>
      <w:r w:rsidRPr="000A25E9">
        <w:rPr>
          <w:rFonts w:ascii="Gill Sans MT" w:hAnsi="Gill Sans MT"/>
        </w:rPr>
        <w:lastRenderedPageBreak/>
        <w:t>goods arrives, it is married up with the delivery note in the Bursar’s office and passed for payment.</w:t>
      </w:r>
    </w:p>
    <w:p w:rsidR="00EC5044" w:rsidRPr="000A25E9" w:rsidRDefault="00EC5044" w:rsidP="00EC5044">
      <w:pPr>
        <w:rPr>
          <w:rFonts w:ascii="Gill Sans MT" w:hAnsi="Gill Sans MT"/>
          <w:sz w:val="12"/>
          <w:szCs w:val="16"/>
        </w:rPr>
      </w:pPr>
    </w:p>
    <w:p w:rsidR="00EC5044" w:rsidRPr="000A25E9" w:rsidRDefault="00EC5044" w:rsidP="00EC5044">
      <w:pPr>
        <w:rPr>
          <w:rFonts w:ascii="Gill Sans MT" w:hAnsi="Gill Sans MT"/>
          <w:i/>
        </w:rPr>
      </w:pPr>
      <w:r w:rsidRPr="000A25E9">
        <w:rPr>
          <w:rFonts w:ascii="Gill Sans MT" w:hAnsi="Gill Sans MT"/>
          <w:i/>
        </w:rPr>
        <w:t>NB. The person ordering must make arrangements for receipt, checking and safe storage during their absence. This applies particularly during the school holidays.</w:t>
      </w:r>
    </w:p>
    <w:p w:rsidR="00EC5044" w:rsidRPr="000A25E9" w:rsidRDefault="00EC5044" w:rsidP="00EC5044">
      <w:pPr>
        <w:rPr>
          <w:rFonts w:ascii="Gill Sans MT" w:hAnsi="Gill Sans MT"/>
          <w:b/>
        </w:rPr>
      </w:pPr>
      <w:r w:rsidRPr="000A25E9">
        <w:rPr>
          <w:rFonts w:ascii="Gill Sans MT" w:hAnsi="Gill Sans MT"/>
          <w:b/>
        </w:rPr>
        <w:t>Special payment procedures</w:t>
      </w:r>
    </w:p>
    <w:p w:rsidR="003667B5" w:rsidRPr="000A25E9" w:rsidRDefault="003667B5" w:rsidP="00EC5044">
      <w:pPr>
        <w:rPr>
          <w:rFonts w:ascii="Gill Sans MT" w:hAnsi="Gill Sans MT"/>
          <w:b/>
          <w:sz w:val="8"/>
          <w:szCs w:val="16"/>
        </w:rPr>
      </w:pPr>
    </w:p>
    <w:p w:rsidR="00EC5044" w:rsidRPr="000A25E9" w:rsidRDefault="00EC5044" w:rsidP="00EC5044">
      <w:pPr>
        <w:numPr>
          <w:ilvl w:val="0"/>
          <w:numId w:val="2"/>
        </w:numPr>
        <w:rPr>
          <w:rFonts w:ascii="Gill Sans MT" w:hAnsi="Gill Sans MT"/>
        </w:rPr>
      </w:pPr>
      <w:r w:rsidRPr="000A25E9">
        <w:rPr>
          <w:rFonts w:ascii="Gill Sans MT" w:hAnsi="Gill Sans MT"/>
        </w:rPr>
        <w:t>Purchases are normally made on credit.</w:t>
      </w:r>
      <w:r w:rsidR="003667B5" w:rsidRPr="000A25E9">
        <w:rPr>
          <w:rFonts w:ascii="Gill Sans MT" w:hAnsi="Gill Sans MT"/>
        </w:rPr>
        <w:t xml:space="preserve"> </w:t>
      </w:r>
      <w:r w:rsidRPr="000A25E9">
        <w:rPr>
          <w:rFonts w:ascii="Gill Sans MT" w:hAnsi="Gill Sans MT"/>
        </w:rPr>
        <w:t xml:space="preserve"> In exceptional circumstances, where payment is required in advance, the order must be placed through the Bursar’s office. </w:t>
      </w:r>
      <w:r w:rsidR="003667B5" w:rsidRPr="000A25E9">
        <w:rPr>
          <w:rFonts w:ascii="Gill Sans MT" w:hAnsi="Gill Sans MT"/>
        </w:rPr>
        <w:t xml:space="preserve"> </w:t>
      </w:r>
      <w:r w:rsidRPr="000A25E9">
        <w:rPr>
          <w:rFonts w:ascii="Gill Sans MT" w:hAnsi="Gill Sans MT"/>
        </w:rPr>
        <w:t>Payment will normally be by credit card or cheque.</w:t>
      </w:r>
    </w:p>
    <w:p w:rsidR="00EC5044" w:rsidRPr="000A25E9" w:rsidRDefault="00EC5044" w:rsidP="00EC5044">
      <w:pPr>
        <w:numPr>
          <w:ilvl w:val="0"/>
          <w:numId w:val="2"/>
        </w:numPr>
        <w:rPr>
          <w:rFonts w:ascii="Gill Sans MT" w:hAnsi="Gill Sans MT"/>
        </w:rPr>
      </w:pPr>
      <w:r w:rsidRPr="000A25E9">
        <w:rPr>
          <w:rFonts w:ascii="Gill Sans MT" w:hAnsi="Gill Sans MT"/>
        </w:rPr>
        <w:t>Budget holders are not normally allowed to purchase goods on behalf of the school using their personal cheques, credit cards or cash. The only exception is where there is no reasonable alternative. The Bursar’s advice should be sought beforehand, otherwise reimbursement may be refused.</w:t>
      </w:r>
    </w:p>
    <w:p w:rsidR="00EC5044" w:rsidRPr="000A25E9" w:rsidRDefault="00EC5044" w:rsidP="00EC5044">
      <w:pPr>
        <w:numPr>
          <w:ilvl w:val="0"/>
          <w:numId w:val="2"/>
        </w:numPr>
        <w:rPr>
          <w:rFonts w:ascii="Gill Sans MT" w:hAnsi="Gill Sans MT"/>
        </w:rPr>
      </w:pPr>
      <w:r w:rsidRPr="000A25E9">
        <w:rPr>
          <w:rFonts w:ascii="Gill Sans MT" w:hAnsi="Gill Sans MT"/>
        </w:rPr>
        <w:t>Cash floats for trips can be supplied provided they are requested when the trip is arranged.</w:t>
      </w:r>
    </w:p>
    <w:p w:rsidR="00EC5044" w:rsidRPr="000A25E9" w:rsidRDefault="00EC5044" w:rsidP="00EC5044">
      <w:pPr>
        <w:rPr>
          <w:rFonts w:ascii="Gill Sans MT" w:hAnsi="Gill Sans MT"/>
          <w:sz w:val="20"/>
          <w:szCs w:val="20"/>
        </w:rPr>
      </w:pPr>
    </w:p>
    <w:p w:rsidR="00EC5044" w:rsidRPr="000A25E9" w:rsidRDefault="00EC5044" w:rsidP="00EC5044">
      <w:pPr>
        <w:rPr>
          <w:rFonts w:ascii="Gill Sans MT" w:hAnsi="Gill Sans MT"/>
          <w:b/>
        </w:rPr>
      </w:pPr>
      <w:r w:rsidRPr="000A25E9">
        <w:rPr>
          <w:rFonts w:ascii="Gill Sans MT" w:hAnsi="Gill Sans MT"/>
          <w:b/>
        </w:rPr>
        <w:t>Internet Purchases</w:t>
      </w:r>
    </w:p>
    <w:p w:rsidR="00EC5044" w:rsidRPr="000A25E9" w:rsidRDefault="00EC5044" w:rsidP="00EC5044">
      <w:pPr>
        <w:rPr>
          <w:rFonts w:ascii="Gill Sans MT" w:hAnsi="Gill Sans MT"/>
          <w:b/>
          <w:sz w:val="8"/>
          <w:szCs w:val="16"/>
        </w:rPr>
      </w:pPr>
    </w:p>
    <w:p w:rsidR="00EC5044" w:rsidRPr="000A25E9" w:rsidRDefault="003667B5" w:rsidP="00EC5044">
      <w:pPr>
        <w:rPr>
          <w:rFonts w:ascii="Gill Sans MT" w:hAnsi="Gill Sans MT"/>
        </w:rPr>
      </w:pPr>
      <w:r w:rsidRPr="000A25E9">
        <w:rPr>
          <w:rFonts w:ascii="Gill Sans MT" w:hAnsi="Gill Sans MT"/>
        </w:rPr>
        <w:t>Budget holders who wish to purchase items from the Internet should consult the Bursar’s Office on the relevant procedure.</w:t>
      </w:r>
    </w:p>
    <w:p w:rsidR="00EC5044" w:rsidRPr="000A25E9" w:rsidRDefault="00EC5044" w:rsidP="00EC5044">
      <w:pPr>
        <w:rPr>
          <w:rFonts w:ascii="Gill Sans MT" w:hAnsi="Gill Sans MT"/>
          <w:sz w:val="20"/>
          <w:szCs w:val="20"/>
        </w:rPr>
      </w:pPr>
    </w:p>
    <w:p w:rsidR="00EC5044" w:rsidRPr="000A25E9" w:rsidRDefault="00EC5044" w:rsidP="00EC5044">
      <w:pPr>
        <w:rPr>
          <w:rFonts w:ascii="Gill Sans MT" w:hAnsi="Gill Sans MT"/>
          <w:b/>
        </w:rPr>
      </w:pPr>
      <w:r w:rsidRPr="000A25E9">
        <w:rPr>
          <w:rFonts w:ascii="Gill Sans MT" w:hAnsi="Gill Sans MT"/>
          <w:b/>
        </w:rPr>
        <w:t>Sales of Assets</w:t>
      </w:r>
    </w:p>
    <w:p w:rsidR="00EC5044" w:rsidRPr="000A25E9" w:rsidRDefault="00EC5044" w:rsidP="00EC5044">
      <w:pPr>
        <w:rPr>
          <w:rFonts w:ascii="Gill Sans MT" w:hAnsi="Gill Sans MT"/>
          <w:b/>
          <w:sz w:val="8"/>
          <w:szCs w:val="16"/>
        </w:rPr>
      </w:pPr>
    </w:p>
    <w:p w:rsidR="008D0ADC" w:rsidRPr="000A25E9" w:rsidRDefault="00EC5044" w:rsidP="00EC5044">
      <w:pPr>
        <w:rPr>
          <w:rFonts w:ascii="Gill Sans MT" w:hAnsi="Gill Sans MT"/>
          <w:sz w:val="16"/>
          <w:szCs w:val="16"/>
        </w:rPr>
      </w:pPr>
      <w:r w:rsidRPr="000A25E9">
        <w:rPr>
          <w:rFonts w:ascii="Gill Sans MT" w:hAnsi="Gill Sans MT"/>
        </w:rPr>
        <w:t xml:space="preserve">The Bursar must give authority for the disposal of any asset, </w:t>
      </w:r>
      <w:proofErr w:type="spellStart"/>
      <w:r w:rsidRPr="000A25E9">
        <w:rPr>
          <w:rFonts w:ascii="Gill Sans MT" w:hAnsi="Gill Sans MT"/>
        </w:rPr>
        <w:t>eg</w:t>
      </w:r>
      <w:proofErr w:type="spellEnd"/>
      <w:r w:rsidRPr="000A25E9">
        <w:rPr>
          <w:rFonts w:ascii="Gill Sans MT" w:hAnsi="Gill Sans MT"/>
        </w:rPr>
        <w:t>. unwanted textbooks. It is becoming increasingly popular to use such websites as ‘</w:t>
      </w:r>
      <w:proofErr w:type="spellStart"/>
      <w:r w:rsidRPr="000A25E9">
        <w:rPr>
          <w:rFonts w:ascii="Gill Sans MT" w:hAnsi="Gill Sans MT"/>
        </w:rPr>
        <w:t>Ebay</w:t>
      </w:r>
      <w:proofErr w:type="spellEnd"/>
      <w:r w:rsidRPr="000A25E9">
        <w:rPr>
          <w:rFonts w:ascii="Gill Sans MT" w:hAnsi="Gill Sans MT"/>
        </w:rPr>
        <w:t>’ to sell unwanted goods for the benefit of the school.</w:t>
      </w:r>
    </w:p>
    <w:p w:rsidR="00EC5044" w:rsidRPr="000A25E9" w:rsidRDefault="00EC5044" w:rsidP="00EC5044">
      <w:pPr>
        <w:rPr>
          <w:rFonts w:ascii="Gill Sans MT" w:hAnsi="Gill Sans MT"/>
        </w:rPr>
      </w:pPr>
      <w:r w:rsidRPr="000A25E9">
        <w:rPr>
          <w:rFonts w:ascii="Gill Sans MT" w:hAnsi="Gill Sans MT"/>
        </w:rPr>
        <w:t>Whilst this can mean additional amounts will be available for a budget holder to spend, at present, the school does not wish to nominate a bank account to accept such income. Budget holders will, therefore, need to receive any money from such sales in their own bank account and then give a personal cheque to the school for banking.</w:t>
      </w:r>
    </w:p>
    <w:p w:rsidR="009E4EDD" w:rsidRPr="000A25E9" w:rsidRDefault="009E4EDD" w:rsidP="009E4EDD">
      <w:pPr>
        <w:rPr>
          <w:rFonts w:ascii="Gill Sans MT" w:hAnsi="Gill Sans MT"/>
          <w:b/>
          <w:sz w:val="28"/>
          <w:szCs w:val="28"/>
        </w:rPr>
      </w:pPr>
      <w:r w:rsidRPr="000A25E9">
        <w:rPr>
          <w:rFonts w:ascii="Gill Sans MT" w:hAnsi="Gill Sans MT"/>
          <w:b/>
        </w:rPr>
        <w:t xml:space="preserve">      </w:t>
      </w:r>
    </w:p>
    <w:p w:rsidR="009E4EDD" w:rsidRPr="000A25E9" w:rsidRDefault="009E4EDD" w:rsidP="009E4EDD">
      <w:pPr>
        <w:rPr>
          <w:rFonts w:ascii="Gill Sans MT" w:hAnsi="Gill Sans MT"/>
          <w:b/>
          <w:sz w:val="28"/>
          <w:szCs w:val="28"/>
        </w:rPr>
      </w:pPr>
      <w:r w:rsidRPr="000A25E9">
        <w:rPr>
          <w:rFonts w:ascii="Gill Sans MT" w:hAnsi="Gill Sans MT"/>
          <w:b/>
          <w:sz w:val="28"/>
          <w:szCs w:val="28"/>
        </w:rPr>
        <w:t>Cash Handling</w:t>
      </w:r>
    </w:p>
    <w:p w:rsidR="009E4EDD" w:rsidRPr="000A25E9" w:rsidRDefault="009E4EDD" w:rsidP="009E4EDD">
      <w:pPr>
        <w:rPr>
          <w:rFonts w:ascii="Gill Sans MT" w:hAnsi="Gill Sans MT"/>
          <w:b/>
          <w:sz w:val="16"/>
          <w:szCs w:val="16"/>
        </w:rPr>
      </w:pPr>
    </w:p>
    <w:p w:rsidR="009E4EDD" w:rsidRPr="000A25E9" w:rsidRDefault="009E4EDD" w:rsidP="009E4EDD">
      <w:pPr>
        <w:rPr>
          <w:rFonts w:ascii="Gill Sans MT" w:hAnsi="Gill Sans MT"/>
          <w:b/>
        </w:rPr>
      </w:pPr>
      <w:r w:rsidRPr="000A25E9">
        <w:rPr>
          <w:rFonts w:ascii="Gill Sans MT" w:hAnsi="Gill Sans MT"/>
          <w:b/>
        </w:rPr>
        <w:t>Introduction</w:t>
      </w:r>
    </w:p>
    <w:p w:rsidR="009E4EDD" w:rsidRPr="000A25E9" w:rsidRDefault="009E4EDD" w:rsidP="009E4EDD">
      <w:pPr>
        <w:rPr>
          <w:rFonts w:ascii="Gill Sans MT" w:hAnsi="Gill Sans MT"/>
          <w:b/>
          <w:sz w:val="8"/>
        </w:rPr>
      </w:pPr>
    </w:p>
    <w:p w:rsidR="009E4EDD" w:rsidRPr="000A25E9" w:rsidRDefault="009E4EDD" w:rsidP="009E4EDD">
      <w:pPr>
        <w:rPr>
          <w:rFonts w:ascii="Gill Sans MT" w:hAnsi="Gill Sans MT"/>
        </w:rPr>
      </w:pPr>
      <w:r w:rsidRPr="000A25E9">
        <w:rPr>
          <w:rFonts w:ascii="Gill Sans MT" w:hAnsi="Gill Sans MT"/>
        </w:rPr>
        <w:t>It is school policy to minimise holdings of cash for security reasons: where possible, payments are made by cheque.  Small amounts of cash are held by, for example, the Junior School Secretary, for minor expenditure in their areas of responsibility and by the Bursar’s Assistant who is responsible for replenishing the holdings and for the general needs of the school.</w:t>
      </w:r>
    </w:p>
    <w:p w:rsidR="009E4EDD" w:rsidRPr="000A25E9" w:rsidRDefault="009E4EDD" w:rsidP="009E4EDD">
      <w:pPr>
        <w:ind w:left="360"/>
        <w:rPr>
          <w:rFonts w:ascii="Gill Sans MT" w:hAnsi="Gill Sans MT"/>
          <w:sz w:val="20"/>
          <w:szCs w:val="20"/>
        </w:rPr>
      </w:pPr>
    </w:p>
    <w:p w:rsidR="009E4EDD" w:rsidRPr="000A25E9" w:rsidRDefault="009E4EDD" w:rsidP="009E4EDD">
      <w:pPr>
        <w:rPr>
          <w:rFonts w:ascii="Gill Sans MT" w:hAnsi="Gill Sans MT"/>
          <w:b/>
        </w:rPr>
      </w:pPr>
      <w:r w:rsidRPr="000A25E9">
        <w:rPr>
          <w:rFonts w:ascii="Gill Sans MT" w:hAnsi="Gill Sans MT"/>
          <w:b/>
        </w:rPr>
        <w:t>Cash limits</w:t>
      </w:r>
    </w:p>
    <w:p w:rsidR="009E4EDD" w:rsidRPr="000A25E9" w:rsidRDefault="009E4EDD" w:rsidP="009E4EDD">
      <w:pPr>
        <w:ind w:left="360"/>
        <w:rPr>
          <w:rFonts w:ascii="Gill Sans MT" w:hAnsi="Gill Sans MT"/>
          <w:b/>
          <w:sz w:val="8"/>
          <w:szCs w:val="16"/>
        </w:rPr>
      </w:pPr>
    </w:p>
    <w:p w:rsidR="009E4EDD" w:rsidRPr="000A25E9" w:rsidRDefault="009E4EDD" w:rsidP="009E4EDD">
      <w:pPr>
        <w:rPr>
          <w:rFonts w:ascii="Gill Sans MT" w:hAnsi="Gill Sans MT"/>
        </w:rPr>
      </w:pPr>
      <w:r w:rsidRPr="000A25E9">
        <w:rPr>
          <w:rFonts w:ascii="Gill Sans MT" w:hAnsi="Gill Sans MT"/>
        </w:rPr>
        <w:t>Minor expenditure is reimbursed in cash up to a limit of £15 – a cheque will be issued for any larger amount.  Petty cash replacements for account holders require one or two days’ notice.  As a general rule, purchases on behalf of the school are not to be made without the prior permission of the Bursar or, in his absence, the Accountant.</w:t>
      </w:r>
    </w:p>
    <w:p w:rsidR="009E4EDD" w:rsidRPr="000A25E9" w:rsidRDefault="009E4EDD" w:rsidP="009E4EDD">
      <w:pPr>
        <w:ind w:left="360"/>
        <w:rPr>
          <w:rFonts w:ascii="Gill Sans MT" w:hAnsi="Gill Sans MT"/>
          <w:sz w:val="20"/>
          <w:szCs w:val="20"/>
        </w:rPr>
      </w:pPr>
    </w:p>
    <w:p w:rsidR="009E4EDD" w:rsidRPr="000A25E9" w:rsidRDefault="009E4EDD" w:rsidP="009E4EDD">
      <w:pPr>
        <w:rPr>
          <w:rFonts w:ascii="Gill Sans MT" w:hAnsi="Gill Sans MT"/>
          <w:b/>
        </w:rPr>
      </w:pPr>
      <w:r w:rsidRPr="000A25E9">
        <w:rPr>
          <w:rFonts w:ascii="Gill Sans MT" w:hAnsi="Gill Sans MT"/>
          <w:b/>
        </w:rPr>
        <w:t>Floats</w:t>
      </w:r>
    </w:p>
    <w:p w:rsidR="009E4EDD" w:rsidRPr="000A25E9" w:rsidRDefault="009E4EDD" w:rsidP="009E4EDD">
      <w:pPr>
        <w:ind w:left="360"/>
        <w:rPr>
          <w:rFonts w:ascii="Gill Sans MT" w:hAnsi="Gill Sans MT"/>
          <w:b/>
          <w:sz w:val="8"/>
          <w:szCs w:val="16"/>
        </w:rPr>
      </w:pPr>
    </w:p>
    <w:p w:rsidR="009E4EDD" w:rsidRPr="000A25E9" w:rsidRDefault="009E4EDD" w:rsidP="009E4EDD">
      <w:pPr>
        <w:rPr>
          <w:rFonts w:ascii="Gill Sans MT" w:hAnsi="Gill Sans MT"/>
        </w:rPr>
      </w:pPr>
      <w:r w:rsidRPr="000A25E9">
        <w:rPr>
          <w:rFonts w:ascii="Gill Sans MT" w:hAnsi="Gill Sans MT"/>
        </w:rPr>
        <w:t>If a cash float is required for expenditure on a school trip or outing the Bursar is to be notified and the amount and any breakdown by denomination agreed at least a week before the day that the money is needed.  If foreign currency is required the same considerations apply, but the period of notice necessary is 2 weeks.</w:t>
      </w:r>
    </w:p>
    <w:p w:rsidR="009E4EDD" w:rsidRPr="000A25E9" w:rsidRDefault="009E4EDD" w:rsidP="009E4EDD">
      <w:pPr>
        <w:ind w:left="360"/>
        <w:rPr>
          <w:rFonts w:ascii="Gill Sans MT" w:hAnsi="Gill Sans MT"/>
          <w:b/>
          <w:sz w:val="20"/>
          <w:szCs w:val="20"/>
        </w:rPr>
      </w:pPr>
    </w:p>
    <w:p w:rsidR="00992015" w:rsidRPr="000A25E9" w:rsidRDefault="00992015" w:rsidP="009E4EDD">
      <w:pPr>
        <w:ind w:left="360"/>
        <w:rPr>
          <w:rFonts w:ascii="Gill Sans MT" w:hAnsi="Gill Sans MT"/>
          <w:b/>
          <w:sz w:val="20"/>
          <w:szCs w:val="20"/>
        </w:rPr>
      </w:pPr>
    </w:p>
    <w:p w:rsidR="009E4EDD" w:rsidRPr="000A25E9" w:rsidRDefault="009E4EDD" w:rsidP="009E4EDD">
      <w:pPr>
        <w:rPr>
          <w:rFonts w:ascii="Gill Sans MT" w:hAnsi="Gill Sans MT"/>
          <w:b/>
        </w:rPr>
      </w:pPr>
      <w:r w:rsidRPr="000A25E9">
        <w:rPr>
          <w:rFonts w:ascii="Gill Sans MT" w:hAnsi="Gill Sans MT"/>
          <w:b/>
        </w:rPr>
        <w:t>Cheque run</w:t>
      </w:r>
    </w:p>
    <w:p w:rsidR="009E4EDD" w:rsidRPr="000A25E9" w:rsidRDefault="009E4EDD" w:rsidP="009E4EDD">
      <w:pPr>
        <w:ind w:left="360"/>
        <w:rPr>
          <w:rFonts w:ascii="Gill Sans MT" w:hAnsi="Gill Sans MT"/>
          <w:b/>
          <w:sz w:val="8"/>
          <w:szCs w:val="16"/>
        </w:rPr>
      </w:pPr>
    </w:p>
    <w:p w:rsidR="009E4EDD" w:rsidRPr="000A25E9" w:rsidRDefault="009E4EDD" w:rsidP="009E4EDD">
      <w:pPr>
        <w:rPr>
          <w:rFonts w:ascii="Gill Sans MT" w:hAnsi="Gill Sans MT"/>
        </w:rPr>
      </w:pPr>
      <w:r w:rsidRPr="000A25E9">
        <w:rPr>
          <w:rFonts w:ascii="Gill Sans MT" w:hAnsi="Gill Sans MT"/>
        </w:rPr>
        <w:lastRenderedPageBreak/>
        <w:t>The Bursar’s Office produces a weekly cheque run on Wednesdays; those who need cheques (for example, to send with orders for theatre tickets or for reimbursement for goods bought for the school) should ensure that their requests reach the Bursar’s office by the previous Friday.</w:t>
      </w:r>
    </w:p>
    <w:p w:rsidR="009E4EDD" w:rsidRPr="000A25E9" w:rsidRDefault="009E4EDD" w:rsidP="009E4EDD">
      <w:pPr>
        <w:ind w:left="360"/>
        <w:rPr>
          <w:rFonts w:ascii="Gill Sans MT" w:hAnsi="Gill Sans MT"/>
        </w:rPr>
      </w:pPr>
    </w:p>
    <w:p w:rsidR="009E4EDD" w:rsidRPr="000A25E9" w:rsidRDefault="009E4EDD" w:rsidP="009E4EDD">
      <w:pPr>
        <w:rPr>
          <w:rFonts w:ascii="Gill Sans MT" w:hAnsi="Gill Sans MT"/>
          <w:b/>
        </w:rPr>
      </w:pPr>
      <w:r w:rsidRPr="000A25E9">
        <w:rPr>
          <w:rFonts w:ascii="Gill Sans MT" w:hAnsi="Gill Sans MT"/>
          <w:b/>
        </w:rPr>
        <w:t>Cash collections</w:t>
      </w:r>
    </w:p>
    <w:p w:rsidR="009E4EDD" w:rsidRPr="000A25E9" w:rsidRDefault="009E4EDD" w:rsidP="009E4EDD">
      <w:pPr>
        <w:ind w:left="360"/>
        <w:rPr>
          <w:rFonts w:ascii="Gill Sans MT" w:hAnsi="Gill Sans MT"/>
          <w:b/>
          <w:sz w:val="12"/>
          <w:szCs w:val="16"/>
        </w:rPr>
      </w:pPr>
    </w:p>
    <w:p w:rsidR="009E4EDD" w:rsidRPr="000A25E9" w:rsidRDefault="009E4EDD" w:rsidP="009E4EDD">
      <w:pPr>
        <w:rPr>
          <w:rFonts w:ascii="Gill Sans MT" w:hAnsi="Gill Sans MT"/>
        </w:rPr>
      </w:pPr>
      <w:r w:rsidRPr="000A25E9">
        <w:rPr>
          <w:rFonts w:ascii="Gill Sans MT" w:hAnsi="Gill Sans MT"/>
        </w:rPr>
        <w:t>Charity collections should be the only source of cash to be received by staff directly from the pupils. No cash is to be collected from pupils for sales or trips or outings: parental permission is to be sought for the termly bill to be charged in the usual way.</w:t>
      </w:r>
    </w:p>
    <w:p w:rsidR="009E4EDD" w:rsidRPr="000A25E9" w:rsidRDefault="009E4EDD" w:rsidP="009E4EDD">
      <w:pPr>
        <w:ind w:left="360"/>
        <w:rPr>
          <w:rFonts w:ascii="Gill Sans MT" w:hAnsi="Gill Sans MT"/>
        </w:rPr>
      </w:pPr>
    </w:p>
    <w:p w:rsidR="009E4EDD" w:rsidRPr="000A25E9" w:rsidRDefault="009E4EDD" w:rsidP="009E4EDD">
      <w:pPr>
        <w:rPr>
          <w:rFonts w:ascii="Gill Sans MT" w:hAnsi="Gill Sans MT"/>
          <w:b/>
        </w:rPr>
      </w:pPr>
      <w:r w:rsidRPr="000A25E9">
        <w:rPr>
          <w:rFonts w:ascii="Gill Sans MT" w:hAnsi="Gill Sans MT"/>
          <w:b/>
        </w:rPr>
        <w:t>Cash deposits</w:t>
      </w:r>
    </w:p>
    <w:p w:rsidR="009E4EDD" w:rsidRPr="000A25E9" w:rsidRDefault="009E4EDD" w:rsidP="009E4EDD">
      <w:pPr>
        <w:ind w:left="360"/>
        <w:rPr>
          <w:rFonts w:ascii="Gill Sans MT" w:hAnsi="Gill Sans MT"/>
          <w:b/>
          <w:sz w:val="12"/>
          <w:szCs w:val="16"/>
        </w:rPr>
      </w:pPr>
    </w:p>
    <w:p w:rsidR="009E4EDD" w:rsidRPr="000A25E9" w:rsidRDefault="009E4EDD" w:rsidP="009E4EDD">
      <w:pPr>
        <w:rPr>
          <w:rFonts w:ascii="Gill Sans MT" w:hAnsi="Gill Sans MT"/>
        </w:rPr>
      </w:pPr>
      <w:r w:rsidRPr="000A25E9">
        <w:rPr>
          <w:rFonts w:ascii="Gill Sans MT" w:hAnsi="Gill Sans MT"/>
        </w:rPr>
        <w:t>When cash has been taken in by a member of staff and needs to be banked it is to be correctly bagged and a cash analysis form completed before being handed in to the Bursar’s office.  Plastic cash bags and analysis forms are available from the School Secretary.  No cash, no matter how small the amount, is to be left in the Bursar’s pigeon-hole in the staff room or in the tray in the School Office.  It is the responsibility of the collector to hand over cash to a member of the Bursar’s staff.</w:t>
      </w:r>
    </w:p>
    <w:p w:rsidR="00EC5044" w:rsidRPr="000A25E9" w:rsidRDefault="00EC5044" w:rsidP="00EC5044">
      <w:pPr>
        <w:rPr>
          <w:rFonts w:ascii="Gill Sans MT" w:hAnsi="Gill Sans MT"/>
          <w:sz w:val="28"/>
          <w:szCs w:val="28"/>
        </w:rPr>
      </w:pPr>
    </w:p>
    <w:p w:rsidR="00EC5044" w:rsidRPr="000A25E9" w:rsidRDefault="00EC5044" w:rsidP="00EC5044">
      <w:pPr>
        <w:rPr>
          <w:rFonts w:ascii="Gill Sans MT" w:hAnsi="Gill Sans MT"/>
          <w:b/>
          <w:sz w:val="28"/>
          <w:szCs w:val="28"/>
        </w:rPr>
      </w:pPr>
      <w:r w:rsidRPr="000A25E9">
        <w:rPr>
          <w:rFonts w:ascii="Gill Sans MT" w:hAnsi="Gill Sans MT"/>
          <w:b/>
          <w:sz w:val="28"/>
          <w:szCs w:val="28"/>
        </w:rPr>
        <w:t>Financial Budgets</w:t>
      </w:r>
    </w:p>
    <w:p w:rsidR="00EC5044" w:rsidRPr="000A25E9" w:rsidRDefault="00EC5044" w:rsidP="00EC5044">
      <w:pPr>
        <w:rPr>
          <w:rFonts w:ascii="Gill Sans MT" w:hAnsi="Gill Sans MT"/>
          <w:b/>
          <w:sz w:val="12"/>
          <w:szCs w:val="16"/>
        </w:rPr>
      </w:pPr>
    </w:p>
    <w:p w:rsidR="00B569B3" w:rsidRPr="000A25E9" w:rsidRDefault="00EC5044" w:rsidP="00EC5044">
      <w:pPr>
        <w:rPr>
          <w:rFonts w:ascii="Gill Sans MT" w:hAnsi="Gill Sans MT"/>
        </w:rPr>
      </w:pPr>
      <w:r w:rsidRPr="000A25E9">
        <w:rPr>
          <w:rFonts w:ascii="Gill Sans MT" w:hAnsi="Gill Sans MT"/>
        </w:rPr>
        <w:t>School expenditure must be appropriate, controlled and prioritised against all available resources.</w:t>
      </w:r>
    </w:p>
    <w:p w:rsidR="00EC5044" w:rsidRPr="000A25E9" w:rsidRDefault="00EC5044" w:rsidP="00EC5044">
      <w:pPr>
        <w:rPr>
          <w:rFonts w:ascii="Gill Sans MT" w:hAnsi="Gill Sans MT"/>
        </w:rPr>
      </w:pPr>
      <w:r w:rsidRPr="000A25E9">
        <w:rPr>
          <w:rFonts w:ascii="Gill Sans MT" w:hAnsi="Gill Sans MT"/>
        </w:rPr>
        <w:t>To facilitate this, at the end of the Spring Term, a submission, on a pro-forma supplied by the Bursar’s Department, has to be made to the Headmistress for the departmental budget for the following academic year.</w:t>
      </w:r>
    </w:p>
    <w:p w:rsidR="00EC5044" w:rsidRPr="000A25E9" w:rsidRDefault="00EC5044" w:rsidP="00EC5044">
      <w:pPr>
        <w:rPr>
          <w:rFonts w:ascii="Gill Sans MT" w:hAnsi="Gill Sans MT"/>
          <w:sz w:val="28"/>
          <w:szCs w:val="28"/>
        </w:rPr>
      </w:pPr>
    </w:p>
    <w:p w:rsidR="00EC5044" w:rsidRPr="000A25E9" w:rsidRDefault="00EC5044" w:rsidP="00EC5044">
      <w:pPr>
        <w:rPr>
          <w:rFonts w:ascii="Gill Sans MT" w:hAnsi="Gill Sans MT"/>
          <w:b/>
          <w:sz w:val="28"/>
          <w:szCs w:val="28"/>
        </w:rPr>
      </w:pPr>
      <w:r w:rsidRPr="000A25E9">
        <w:rPr>
          <w:rFonts w:ascii="Gill Sans MT" w:hAnsi="Gill Sans MT"/>
          <w:b/>
          <w:sz w:val="28"/>
          <w:szCs w:val="28"/>
        </w:rPr>
        <w:t>Budget Holders</w:t>
      </w:r>
      <w:r w:rsidR="00B569B3" w:rsidRPr="000A25E9">
        <w:rPr>
          <w:rFonts w:ascii="Gill Sans MT" w:hAnsi="Gill Sans MT"/>
          <w:b/>
          <w:sz w:val="28"/>
          <w:szCs w:val="28"/>
        </w:rPr>
        <w:t xml:space="preserve"> Responsibilities</w:t>
      </w:r>
    </w:p>
    <w:p w:rsidR="00EC5044" w:rsidRPr="000A25E9" w:rsidRDefault="00EC5044" w:rsidP="00EC5044">
      <w:pPr>
        <w:rPr>
          <w:rFonts w:ascii="Gill Sans MT" w:hAnsi="Gill Sans MT"/>
          <w:b/>
          <w:sz w:val="16"/>
          <w:szCs w:val="16"/>
        </w:rPr>
      </w:pPr>
    </w:p>
    <w:p w:rsidR="00EC5044" w:rsidRPr="000A25E9" w:rsidRDefault="00EC5044" w:rsidP="00EC5044">
      <w:pPr>
        <w:rPr>
          <w:rFonts w:ascii="Gill Sans MT" w:hAnsi="Gill Sans MT"/>
        </w:rPr>
      </w:pPr>
      <w:r w:rsidRPr="000A25E9">
        <w:rPr>
          <w:rFonts w:ascii="Gill Sans MT" w:hAnsi="Gill Sans MT"/>
        </w:rPr>
        <w:t>Budget Holders have these primary responsibilities:</w:t>
      </w:r>
    </w:p>
    <w:p w:rsidR="00B569B3" w:rsidRPr="000A25E9" w:rsidRDefault="00B569B3" w:rsidP="00EC5044">
      <w:pPr>
        <w:rPr>
          <w:rFonts w:ascii="Gill Sans MT" w:hAnsi="Gill Sans MT"/>
          <w:sz w:val="12"/>
        </w:rPr>
      </w:pPr>
    </w:p>
    <w:p w:rsidR="00EC5044" w:rsidRPr="000A25E9" w:rsidRDefault="00B569B3" w:rsidP="00EC5044">
      <w:pPr>
        <w:numPr>
          <w:ilvl w:val="0"/>
          <w:numId w:val="4"/>
        </w:numPr>
        <w:rPr>
          <w:rFonts w:ascii="Gill Sans MT" w:hAnsi="Gill Sans MT"/>
        </w:rPr>
      </w:pPr>
      <w:r w:rsidRPr="000A25E9">
        <w:rPr>
          <w:rFonts w:ascii="Gill Sans MT" w:hAnsi="Gill Sans MT"/>
        </w:rPr>
        <w:t>e</w:t>
      </w:r>
      <w:r w:rsidR="00EC5044" w:rsidRPr="000A25E9">
        <w:rPr>
          <w:rFonts w:ascii="Gill Sans MT" w:hAnsi="Gill Sans MT"/>
        </w:rPr>
        <w:t>nsuring the application of sound internal financial controls as detailed in the school’s financial regulations</w:t>
      </w:r>
    </w:p>
    <w:p w:rsidR="00EC5044" w:rsidRPr="000A25E9" w:rsidRDefault="00B569B3" w:rsidP="00EC5044">
      <w:pPr>
        <w:numPr>
          <w:ilvl w:val="0"/>
          <w:numId w:val="4"/>
        </w:numPr>
        <w:rPr>
          <w:rFonts w:ascii="Gill Sans MT" w:hAnsi="Gill Sans MT"/>
        </w:rPr>
      </w:pPr>
      <w:r w:rsidRPr="000A25E9">
        <w:rPr>
          <w:rFonts w:ascii="Gill Sans MT" w:hAnsi="Gill Sans MT"/>
        </w:rPr>
        <w:t>e</w:t>
      </w:r>
      <w:r w:rsidR="00EC5044" w:rsidRPr="000A25E9">
        <w:rPr>
          <w:rFonts w:ascii="Gill Sans MT" w:hAnsi="Gill Sans MT"/>
        </w:rPr>
        <w:t>nsuring the efficient, economical and effective management of resources and expenditure, including funds, capital assets and equipment and staff</w:t>
      </w:r>
    </w:p>
    <w:p w:rsidR="00EC5044" w:rsidRPr="000A25E9" w:rsidRDefault="00B569B3" w:rsidP="00EC5044">
      <w:pPr>
        <w:numPr>
          <w:ilvl w:val="0"/>
          <w:numId w:val="4"/>
        </w:numPr>
        <w:rPr>
          <w:rFonts w:ascii="Gill Sans MT" w:hAnsi="Gill Sans MT"/>
        </w:rPr>
      </w:pPr>
      <w:r w:rsidRPr="000A25E9">
        <w:rPr>
          <w:rFonts w:ascii="Gill Sans MT" w:hAnsi="Gill Sans MT"/>
        </w:rPr>
        <w:t>s</w:t>
      </w:r>
      <w:r w:rsidR="00EC5044" w:rsidRPr="000A25E9">
        <w:rPr>
          <w:rFonts w:ascii="Gill Sans MT" w:hAnsi="Gill Sans MT"/>
        </w:rPr>
        <w:t>eeking to ensure that financial considerations are taken fully into account in reaching decisions</w:t>
      </w:r>
    </w:p>
    <w:p w:rsidR="00EC5044" w:rsidRPr="000A25E9" w:rsidRDefault="00EC5044" w:rsidP="00EC5044">
      <w:pPr>
        <w:rPr>
          <w:rFonts w:ascii="Gill Sans MT" w:hAnsi="Gill Sans MT"/>
          <w:sz w:val="16"/>
          <w:szCs w:val="16"/>
        </w:rPr>
      </w:pPr>
    </w:p>
    <w:p w:rsidR="00EC5044" w:rsidRPr="000A25E9" w:rsidRDefault="00EC5044" w:rsidP="00EC5044">
      <w:pPr>
        <w:rPr>
          <w:rFonts w:ascii="Gill Sans MT" w:hAnsi="Gill Sans MT"/>
        </w:rPr>
      </w:pPr>
      <w:r w:rsidRPr="000A25E9">
        <w:rPr>
          <w:rFonts w:ascii="Gill Sans MT" w:hAnsi="Gill Sans MT"/>
        </w:rPr>
        <w:t>In satisfying the above responsibilities they will have to carry out the following tasks:</w:t>
      </w:r>
    </w:p>
    <w:p w:rsidR="00B569B3" w:rsidRPr="000A25E9" w:rsidRDefault="00B569B3" w:rsidP="00EC5044">
      <w:pPr>
        <w:rPr>
          <w:rFonts w:ascii="Gill Sans MT" w:hAnsi="Gill Sans MT"/>
          <w:sz w:val="12"/>
        </w:rPr>
      </w:pPr>
    </w:p>
    <w:p w:rsidR="00EC5044" w:rsidRPr="000A25E9" w:rsidRDefault="00EC5044" w:rsidP="00EC5044">
      <w:pPr>
        <w:numPr>
          <w:ilvl w:val="0"/>
          <w:numId w:val="5"/>
        </w:numPr>
        <w:rPr>
          <w:rFonts w:ascii="Gill Sans MT" w:hAnsi="Gill Sans MT"/>
        </w:rPr>
      </w:pPr>
      <w:r w:rsidRPr="000A25E9">
        <w:rPr>
          <w:rFonts w:ascii="Gill Sans MT" w:hAnsi="Gill Sans MT"/>
        </w:rPr>
        <w:t>contr</w:t>
      </w:r>
      <w:r w:rsidR="00B569B3" w:rsidRPr="000A25E9">
        <w:rPr>
          <w:rFonts w:ascii="Gill Sans MT" w:hAnsi="Gill Sans MT"/>
        </w:rPr>
        <w:t>ibute</w:t>
      </w:r>
      <w:r w:rsidRPr="000A25E9">
        <w:rPr>
          <w:rFonts w:ascii="Gill Sans MT" w:hAnsi="Gill Sans MT"/>
        </w:rPr>
        <w:t xml:space="preserve"> to the preparation of the school’s overall budgets, forecasts and plans</w:t>
      </w:r>
      <w:r w:rsidR="00B569B3" w:rsidRPr="000A25E9">
        <w:rPr>
          <w:rFonts w:ascii="Gill Sans MT" w:hAnsi="Gill Sans MT"/>
        </w:rPr>
        <w:t>;</w:t>
      </w:r>
    </w:p>
    <w:p w:rsidR="00B569B3" w:rsidRPr="000A25E9" w:rsidRDefault="00B569B3" w:rsidP="00B569B3">
      <w:pPr>
        <w:ind w:left="360"/>
        <w:rPr>
          <w:rFonts w:ascii="Gill Sans MT" w:hAnsi="Gill Sans MT"/>
          <w:sz w:val="12"/>
        </w:rPr>
      </w:pPr>
    </w:p>
    <w:p w:rsidR="00EC5044" w:rsidRPr="000A25E9" w:rsidRDefault="00B569B3" w:rsidP="00EC5044">
      <w:pPr>
        <w:numPr>
          <w:ilvl w:val="0"/>
          <w:numId w:val="5"/>
        </w:numPr>
        <w:rPr>
          <w:rFonts w:ascii="Gill Sans MT" w:hAnsi="Gill Sans MT"/>
        </w:rPr>
      </w:pPr>
      <w:r w:rsidRPr="000A25E9">
        <w:rPr>
          <w:rFonts w:ascii="Gill Sans MT" w:hAnsi="Gill Sans MT"/>
        </w:rPr>
        <w:t>prepare</w:t>
      </w:r>
      <w:r w:rsidR="00EC5044" w:rsidRPr="000A25E9">
        <w:rPr>
          <w:rFonts w:ascii="Gill Sans MT" w:hAnsi="Gill Sans MT"/>
        </w:rPr>
        <w:t xml:space="preserve"> annual estimates of income and expenditure for their department for inclusion in the annual budget</w:t>
      </w:r>
      <w:r w:rsidRPr="000A25E9">
        <w:rPr>
          <w:rFonts w:ascii="Gill Sans MT" w:hAnsi="Gill Sans MT"/>
        </w:rPr>
        <w:t>;</w:t>
      </w:r>
    </w:p>
    <w:p w:rsidR="00B569B3" w:rsidRPr="000A25E9" w:rsidRDefault="00B569B3" w:rsidP="00B569B3">
      <w:pPr>
        <w:rPr>
          <w:rFonts w:ascii="Gill Sans MT" w:hAnsi="Gill Sans MT"/>
          <w:sz w:val="12"/>
        </w:rPr>
      </w:pPr>
    </w:p>
    <w:p w:rsidR="00EC5044" w:rsidRPr="000A25E9" w:rsidRDefault="00B569B3" w:rsidP="00EC5044">
      <w:pPr>
        <w:numPr>
          <w:ilvl w:val="0"/>
          <w:numId w:val="5"/>
        </w:numPr>
        <w:rPr>
          <w:rFonts w:ascii="Gill Sans MT" w:hAnsi="Gill Sans MT"/>
        </w:rPr>
      </w:pPr>
      <w:r w:rsidRPr="000A25E9">
        <w:rPr>
          <w:rFonts w:ascii="Gill Sans MT" w:hAnsi="Gill Sans MT"/>
        </w:rPr>
        <w:t>review expenses against</w:t>
      </w:r>
      <w:r w:rsidR="00EC5044" w:rsidRPr="000A25E9">
        <w:rPr>
          <w:rFonts w:ascii="Gill Sans MT" w:hAnsi="Gill Sans MT"/>
        </w:rPr>
        <w:t xml:space="preserve"> </w:t>
      </w:r>
      <w:r w:rsidRPr="000A25E9">
        <w:rPr>
          <w:rFonts w:ascii="Gill Sans MT" w:hAnsi="Gill Sans MT"/>
        </w:rPr>
        <w:t>with the help of ‘on-line’ budget reporting and explain</w:t>
      </w:r>
      <w:r w:rsidR="0010555D" w:rsidRPr="000A25E9">
        <w:rPr>
          <w:rFonts w:ascii="Gill Sans MT" w:hAnsi="Gill Sans MT"/>
        </w:rPr>
        <w:t xml:space="preserve"> </w:t>
      </w:r>
      <w:r w:rsidRPr="000A25E9">
        <w:rPr>
          <w:rFonts w:ascii="Gill Sans MT" w:hAnsi="Gill Sans MT"/>
        </w:rPr>
        <w:t xml:space="preserve">any significant variances to the School Accountant; </w:t>
      </w:r>
    </w:p>
    <w:p w:rsidR="0010555D" w:rsidRPr="000A25E9" w:rsidRDefault="0010555D" w:rsidP="0010555D">
      <w:pPr>
        <w:rPr>
          <w:rFonts w:ascii="Gill Sans MT" w:hAnsi="Gill Sans MT"/>
          <w:sz w:val="12"/>
        </w:rPr>
      </w:pPr>
    </w:p>
    <w:p w:rsidR="00EC5044" w:rsidRPr="000A25E9" w:rsidRDefault="0010555D" w:rsidP="00EC5044">
      <w:pPr>
        <w:numPr>
          <w:ilvl w:val="0"/>
          <w:numId w:val="5"/>
        </w:numPr>
        <w:rPr>
          <w:rFonts w:ascii="Gill Sans MT" w:hAnsi="Gill Sans MT"/>
        </w:rPr>
      </w:pPr>
      <w:r w:rsidRPr="000A25E9">
        <w:rPr>
          <w:rFonts w:ascii="Gill Sans MT" w:hAnsi="Gill Sans MT"/>
        </w:rPr>
        <w:t xml:space="preserve">ensure </w:t>
      </w:r>
      <w:r w:rsidR="00EC5044" w:rsidRPr="000A25E9">
        <w:rPr>
          <w:rFonts w:ascii="Gill Sans MT" w:hAnsi="Gill Sans MT"/>
        </w:rPr>
        <w:t xml:space="preserve"> that the school’s ordering system, as outlined above, is followed consistently, including:</w:t>
      </w:r>
    </w:p>
    <w:p w:rsidR="00EC5044" w:rsidRPr="000A25E9" w:rsidRDefault="00EC5044" w:rsidP="00EC5044">
      <w:pPr>
        <w:ind w:left="720"/>
        <w:rPr>
          <w:rFonts w:ascii="Gill Sans MT" w:hAnsi="Gill Sans MT"/>
        </w:rPr>
      </w:pPr>
      <w:r w:rsidRPr="000A25E9">
        <w:rPr>
          <w:rFonts w:ascii="Gill Sans MT" w:hAnsi="Gill Sans MT"/>
        </w:rPr>
        <w:t xml:space="preserve">- signing departmental </w:t>
      </w:r>
      <w:r w:rsidR="0032493E" w:rsidRPr="000A25E9">
        <w:rPr>
          <w:rFonts w:ascii="Gill Sans MT" w:hAnsi="Gill Sans MT"/>
        </w:rPr>
        <w:t>O</w:t>
      </w:r>
      <w:r w:rsidRPr="000A25E9">
        <w:rPr>
          <w:rFonts w:ascii="Gill Sans MT" w:hAnsi="Gill Sans MT"/>
        </w:rPr>
        <w:t>rder</w:t>
      </w:r>
      <w:r w:rsidR="0032493E" w:rsidRPr="000A25E9">
        <w:rPr>
          <w:rFonts w:ascii="Gill Sans MT" w:hAnsi="Gill Sans MT"/>
        </w:rPr>
        <w:t xml:space="preserve"> Form</w:t>
      </w:r>
      <w:r w:rsidRPr="000A25E9">
        <w:rPr>
          <w:rFonts w:ascii="Gill Sans MT" w:hAnsi="Gill Sans MT"/>
        </w:rPr>
        <w:t>s for goods and services</w:t>
      </w:r>
    </w:p>
    <w:p w:rsidR="00EC5044" w:rsidRPr="000A25E9" w:rsidRDefault="00EC5044" w:rsidP="00EC5044">
      <w:pPr>
        <w:ind w:left="720"/>
        <w:rPr>
          <w:rFonts w:ascii="Gill Sans MT" w:hAnsi="Gill Sans MT"/>
        </w:rPr>
      </w:pPr>
      <w:r w:rsidRPr="000A25E9">
        <w:rPr>
          <w:rFonts w:ascii="Gill Sans MT" w:hAnsi="Gill Sans MT"/>
        </w:rPr>
        <w:t xml:space="preserve">- passing </w:t>
      </w:r>
      <w:r w:rsidR="0032493E" w:rsidRPr="000A25E9">
        <w:rPr>
          <w:rFonts w:ascii="Gill Sans MT" w:hAnsi="Gill Sans MT"/>
        </w:rPr>
        <w:t xml:space="preserve">copies of Order Forms </w:t>
      </w:r>
      <w:r w:rsidRPr="000A25E9">
        <w:rPr>
          <w:rFonts w:ascii="Gill Sans MT" w:hAnsi="Gill Sans MT"/>
        </w:rPr>
        <w:t>to the Bursary for</w:t>
      </w:r>
      <w:r w:rsidR="0032493E" w:rsidRPr="000A25E9">
        <w:rPr>
          <w:rFonts w:ascii="Gill Sans MT" w:hAnsi="Gill Sans MT"/>
        </w:rPr>
        <w:t xml:space="preserve"> entry into the Purchase Ledger;</w:t>
      </w:r>
      <w:r w:rsidRPr="000A25E9">
        <w:rPr>
          <w:rFonts w:ascii="Gill Sans MT" w:hAnsi="Gill Sans MT"/>
        </w:rPr>
        <w:t xml:space="preserve"> </w:t>
      </w:r>
    </w:p>
    <w:p w:rsidR="0032493E" w:rsidRPr="000A25E9" w:rsidRDefault="00EC5044" w:rsidP="00EC5044">
      <w:pPr>
        <w:ind w:left="720"/>
        <w:rPr>
          <w:rFonts w:ascii="Gill Sans MT" w:hAnsi="Gill Sans MT"/>
        </w:rPr>
      </w:pPr>
      <w:r w:rsidRPr="000A25E9">
        <w:rPr>
          <w:rFonts w:ascii="Gill Sans MT" w:hAnsi="Gill Sans MT"/>
        </w:rPr>
        <w:t xml:space="preserve">- checking of invoices against the original order and passing to the Bursary for </w:t>
      </w:r>
    </w:p>
    <w:p w:rsidR="00EC5044" w:rsidRPr="000A25E9" w:rsidRDefault="0032493E" w:rsidP="00EC5044">
      <w:pPr>
        <w:ind w:left="720"/>
        <w:rPr>
          <w:rFonts w:ascii="Gill Sans MT" w:hAnsi="Gill Sans MT"/>
        </w:rPr>
      </w:pPr>
      <w:r w:rsidRPr="000A25E9">
        <w:rPr>
          <w:rFonts w:ascii="Gill Sans MT" w:hAnsi="Gill Sans MT"/>
        </w:rPr>
        <w:t xml:space="preserve">   payment</w:t>
      </w:r>
    </w:p>
    <w:p w:rsidR="0032493E" w:rsidRPr="000A25E9" w:rsidRDefault="0032493E" w:rsidP="00EC5044">
      <w:pPr>
        <w:ind w:left="720"/>
        <w:rPr>
          <w:rFonts w:ascii="Gill Sans MT" w:hAnsi="Gill Sans MT"/>
          <w:sz w:val="12"/>
        </w:rPr>
      </w:pPr>
    </w:p>
    <w:p w:rsidR="0032493E" w:rsidRPr="000A25E9" w:rsidRDefault="0032493E" w:rsidP="0032493E">
      <w:pPr>
        <w:numPr>
          <w:ilvl w:val="0"/>
          <w:numId w:val="6"/>
        </w:numPr>
        <w:rPr>
          <w:rFonts w:ascii="Gill Sans MT" w:hAnsi="Gill Sans MT"/>
        </w:rPr>
      </w:pPr>
      <w:r w:rsidRPr="000A25E9">
        <w:rPr>
          <w:rFonts w:ascii="Gill Sans MT" w:hAnsi="Gill Sans MT"/>
        </w:rPr>
        <w:lastRenderedPageBreak/>
        <w:t>report immediately any areas of concern, including suspected frauds of irregularities, to the Bursar</w:t>
      </w:r>
    </w:p>
    <w:p w:rsidR="0032493E" w:rsidRPr="000A25E9" w:rsidRDefault="0032493E" w:rsidP="0032493E">
      <w:pPr>
        <w:numPr>
          <w:ilvl w:val="0"/>
          <w:numId w:val="6"/>
        </w:numPr>
        <w:rPr>
          <w:rFonts w:ascii="Gill Sans MT" w:hAnsi="Gill Sans MT"/>
        </w:rPr>
      </w:pPr>
      <w:r w:rsidRPr="000A25E9">
        <w:rPr>
          <w:rFonts w:ascii="Gill Sans MT" w:hAnsi="Gill Sans MT"/>
        </w:rPr>
        <w:t>advise and assist teaching staff with responsibility for funds;</w:t>
      </w:r>
    </w:p>
    <w:p w:rsidR="0032493E" w:rsidRPr="000A25E9" w:rsidRDefault="0032493E" w:rsidP="0032493E">
      <w:pPr>
        <w:ind w:left="360"/>
        <w:rPr>
          <w:rFonts w:ascii="Gill Sans MT" w:hAnsi="Gill Sans MT"/>
          <w:sz w:val="12"/>
        </w:rPr>
      </w:pPr>
    </w:p>
    <w:p w:rsidR="0032493E" w:rsidRPr="000A25E9" w:rsidRDefault="0032493E" w:rsidP="0032493E">
      <w:pPr>
        <w:numPr>
          <w:ilvl w:val="0"/>
          <w:numId w:val="6"/>
        </w:numPr>
        <w:rPr>
          <w:rFonts w:ascii="Gill Sans MT" w:hAnsi="Gill Sans MT"/>
        </w:rPr>
      </w:pPr>
      <w:r w:rsidRPr="000A25E9">
        <w:rPr>
          <w:rFonts w:ascii="Gill Sans MT" w:hAnsi="Gill Sans MT"/>
        </w:rPr>
        <w:t>ensure that all assets held in the budget holder’s department are correctly registered and are subject to regular audit.  This applies particularly to “portable” items;</w:t>
      </w:r>
    </w:p>
    <w:p w:rsidR="0032493E" w:rsidRPr="000A25E9" w:rsidRDefault="0032493E" w:rsidP="0032493E">
      <w:pPr>
        <w:rPr>
          <w:rFonts w:ascii="Gill Sans MT" w:hAnsi="Gill Sans MT"/>
          <w:sz w:val="12"/>
        </w:rPr>
      </w:pPr>
    </w:p>
    <w:p w:rsidR="0032493E" w:rsidRPr="000A25E9" w:rsidRDefault="0032493E" w:rsidP="0032493E">
      <w:pPr>
        <w:numPr>
          <w:ilvl w:val="0"/>
          <w:numId w:val="6"/>
        </w:numPr>
        <w:rPr>
          <w:rFonts w:ascii="Gill Sans MT" w:hAnsi="Gill Sans MT"/>
        </w:rPr>
      </w:pPr>
      <w:r w:rsidRPr="000A25E9">
        <w:rPr>
          <w:rFonts w:ascii="Gill Sans MT" w:hAnsi="Gill Sans MT"/>
        </w:rPr>
        <w:t>maintain a record of all overtime hours and hours worked by part-time staff;</w:t>
      </w:r>
    </w:p>
    <w:p w:rsidR="0032493E" w:rsidRPr="000A25E9" w:rsidRDefault="0032493E" w:rsidP="0032493E">
      <w:pPr>
        <w:rPr>
          <w:rFonts w:ascii="Gill Sans MT" w:hAnsi="Gill Sans MT"/>
          <w:sz w:val="12"/>
        </w:rPr>
      </w:pPr>
    </w:p>
    <w:p w:rsidR="0032493E" w:rsidRPr="000A25E9" w:rsidRDefault="0032493E" w:rsidP="0032493E">
      <w:pPr>
        <w:numPr>
          <w:ilvl w:val="0"/>
          <w:numId w:val="6"/>
        </w:numPr>
        <w:rPr>
          <w:rFonts w:ascii="Gill Sans MT" w:hAnsi="Gill Sans MT"/>
        </w:rPr>
      </w:pPr>
      <w:r w:rsidRPr="000A25E9">
        <w:rPr>
          <w:rFonts w:ascii="Gill Sans MT" w:hAnsi="Gill Sans MT"/>
        </w:rPr>
        <w:t xml:space="preserve">document extra activities, record participants and complete ‘extras’ forms (Form C1 and Charge Lists – available in the Staff Room) as they fall due. </w:t>
      </w:r>
    </w:p>
    <w:p w:rsidR="00EC5044" w:rsidRPr="000A25E9" w:rsidRDefault="00EC5044" w:rsidP="00EC5044">
      <w:pPr>
        <w:ind w:left="720"/>
        <w:rPr>
          <w:rFonts w:ascii="Gill Sans MT" w:hAnsi="Gill Sans MT"/>
          <w:sz w:val="32"/>
          <w:szCs w:val="32"/>
        </w:rPr>
      </w:pPr>
    </w:p>
    <w:p w:rsidR="00EC5044" w:rsidRPr="000A25E9" w:rsidRDefault="008D0ADC" w:rsidP="008D0ADC">
      <w:pPr>
        <w:rPr>
          <w:rFonts w:ascii="Gill Sans MT" w:hAnsi="Gill Sans MT"/>
          <w:b/>
          <w:sz w:val="28"/>
          <w:szCs w:val="28"/>
        </w:rPr>
      </w:pPr>
      <w:r w:rsidRPr="000A25E9">
        <w:rPr>
          <w:rFonts w:ascii="Gill Sans MT" w:hAnsi="Gill Sans MT"/>
          <w:b/>
          <w:sz w:val="16"/>
          <w:szCs w:val="16"/>
        </w:rPr>
        <w:t xml:space="preserve">        </w:t>
      </w:r>
      <w:r w:rsidRPr="000A25E9">
        <w:rPr>
          <w:rFonts w:ascii="Gill Sans MT" w:hAnsi="Gill Sans MT"/>
          <w:b/>
          <w:sz w:val="28"/>
          <w:szCs w:val="28"/>
        </w:rPr>
        <w:t>Fee Concessions</w:t>
      </w:r>
    </w:p>
    <w:p w:rsidR="008D0ADC" w:rsidRPr="000A25E9" w:rsidRDefault="008D0ADC" w:rsidP="008D0ADC">
      <w:pPr>
        <w:rPr>
          <w:rFonts w:ascii="Gill Sans MT" w:hAnsi="Gill Sans MT"/>
          <w:b/>
          <w:sz w:val="16"/>
          <w:szCs w:val="16"/>
        </w:rPr>
      </w:pPr>
    </w:p>
    <w:p w:rsidR="00EC5044" w:rsidRPr="000A25E9" w:rsidRDefault="00EC5044" w:rsidP="000A25E9">
      <w:pPr>
        <w:rPr>
          <w:rFonts w:ascii="Gill Sans MT" w:hAnsi="Gill Sans MT"/>
          <w:b/>
        </w:rPr>
      </w:pPr>
      <w:r w:rsidRPr="000A25E9">
        <w:rPr>
          <w:rFonts w:ascii="Gill Sans MT" w:hAnsi="Gill Sans MT"/>
          <w:b/>
        </w:rPr>
        <w:t>At Walthamstow Hall</w:t>
      </w:r>
    </w:p>
    <w:p w:rsidR="00EC5044" w:rsidRPr="000A25E9" w:rsidRDefault="00EC5044" w:rsidP="000A25E9">
      <w:pPr>
        <w:numPr>
          <w:ilvl w:val="1"/>
          <w:numId w:val="1"/>
        </w:numPr>
        <w:tabs>
          <w:tab w:val="clear" w:pos="1440"/>
          <w:tab w:val="num" w:pos="709"/>
        </w:tabs>
        <w:ind w:left="709" w:hanging="283"/>
        <w:rPr>
          <w:rFonts w:ascii="Gill Sans MT" w:hAnsi="Gill Sans MT"/>
        </w:rPr>
      </w:pPr>
      <w:r w:rsidRPr="000A25E9">
        <w:rPr>
          <w:rFonts w:ascii="Gill Sans MT" w:hAnsi="Gill Sans MT"/>
        </w:rPr>
        <w:t>All members of staff at Walthamstow Hall are entitled to a concession on the school’s tuition fees. The rate of discount is 65% for full-time staff and is proportional for part-time staff – i</w:t>
      </w:r>
      <w:r w:rsidR="00EB4E5F" w:rsidRPr="000A25E9">
        <w:rPr>
          <w:rFonts w:ascii="Gill Sans MT" w:hAnsi="Gill Sans MT"/>
        </w:rPr>
        <w:t>.</w:t>
      </w:r>
      <w:r w:rsidRPr="000A25E9">
        <w:rPr>
          <w:rFonts w:ascii="Gill Sans MT" w:hAnsi="Gill Sans MT"/>
        </w:rPr>
        <w:t>e. someone who teaches a quarter of a timetable would get a concession of 16.25%.</w:t>
      </w:r>
    </w:p>
    <w:p w:rsidR="00EC5044" w:rsidRPr="000A25E9" w:rsidRDefault="00EC5044" w:rsidP="000A25E9">
      <w:pPr>
        <w:numPr>
          <w:ilvl w:val="1"/>
          <w:numId w:val="1"/>
        </w:numPr>
        <w:tabs>
          <w:tab w:val="clear" w:pos="1440"/>
          <w:tab w:val="num" w:pos="709"/>
        </w:tabs>
        <w:ind w:left="709" w:hanging="283"/>
        <w:rPr>
          <w:rFonts w:ascii="Gill Sans MT" w:hAnsi="Gill Sans MT"/>
        </w:rPr>
      </w:pPr>
      <w:r w:rsidRPr="000A25E9">
        <w:rPr>
          <w:rFonts w:ascii="Gill Sans MT" w:hAnsi="Gill Sans MT"/>
        </w:rPr>
        <w:t>Any staff concession will be applied after the application of any sister’s discount and scholarship award and the overall fee concession(s) will not exceed 65%</w:t>
      </w:r>
      <w:r w:rsidR="00C01613" w:rsidRPr="000A25E9">
        <w:rPr>
          <w:rFonts w:ascii="Gill Sans MT" w:hAnsi="Gill Sans MT"/>
        </w:rPr>
        <w:t>.</w:t>
      </w:r>
    </w:p>
    <w:p w:rsidR="00EC5044" w:rsidRPr="000A25E9" w:rsidRDefault="00EC5044" w:rsidP="000A25E9">
      <w:pPr>
        <w:numPr>
          <w:ilvl w:val="1"/>
          <w:numId w:val="1"/>
        </w:numPr>
        <w:tabs>
          <w:tab w:val="clear" w:pos="1440"/>
          <w:tab w:val="num" w:pos="709"/>
        </w:tabs>
        <w:ind w:left="709" w:hanging="283"/>
        <w:rPr>
          <w:rFonts w:ascii="Gill Sans MT" w:hAnsi="Gill Sans MT"/>
        </w:rPr>
      </w:pPr>
      <w:r w:rsidRPr="000A25E9">
        <w:rPr>
          <w:rFonts w:ascii="Gill Sans MT" w:hAnsi="Gill Sans MT"/>
        </w:rPr>
        <w:t xml:space="preserve">Staff will need to make a formal application, using a pro-forma obtainable from the Bursar’s Office. The concession applies to pupils in both the </w:t>
      </w:r>
      <w:r w:rsidR="00100AD9" w:rsidRPr="000A25E9">
        <w:rPr>
          <w:rFonts w:ascii="Gill Sans MT" w:hAnsi="Gill Sans MT"/>
        </w:rPr>
        <w:t>S</w:t>
      </w:r>
      <w:r w:rsidRPr="000A25E9">
        <w:rPr>
          <w:rFonts w:ascii="Gill Sans MT" w:hAnsi="Gill Sans MT"/>
        </w:rPr>
        <w:t xml:space="preserve">enior and </w:t>
      </w:r>
      <w:smartTag w:uri="urn:schemas-microsoft-com:office:smarttags" w:element="place">
        <w:smartTag w:uri="urn:schemas-microsoft-com:office:smarttags" w:element="PlaceName">
          <w:r w:rsidRPr="000A25E9">
            <w:rPr>
              <w:rFonts w:ascii="Gill Sans MT" w:hAnsi="Gill Sans MT"/>
            </w:rPr>
            <w:t>Junior</w:t>
          </w:r>
        </w:smartTag>
        <w:r w:rsidRPr="000A25E9">
          <w:rPr>
            <w:rFonts w:ascii="Gill Sans MT" w:hAnsi="Gill Sans MT"/>
          </w:rPr>
          <w:t xml:space="preserve"> </w:t>
        </w:r>
        <w:smartTag w:uri="urn:schemas-microsoft-com:office:smarttags" w:element="PlaceType">
          <w:r w:rsidRPr="000A25E9">
            <w:rPr>
              <w:rFonts w:ascii="Gill Sans MT" w:hAnsi="Gill Sans MT"/>
            </w:rPr>
            <w:t>Schools</w:t>
          </w:r>
        </w:smartTag>
      </w:smartTag>
      <w:r w:rsidRPr="000A25E9">
        <w:rPr>
          <w:rFonts w:ascii="Gill Sans MT" w:hAnsi="Gill Sans MT"/>
        </w:rPr>
        <w:t xml:space="preserve"> and lasts until either the pupil leaves the school or </w:t>
      </w:r>
      <w:r w:rsidR="00C01613" w:rsidRPr="000A25E9">
        <w:rPr>
          <w:rFonts w:ascii="Gill Sans MT" w:hAnsi="Gill Sans MT"/>
        </w:rPr>
        <w:t xml:space="preserve">until the end of the academic year after </w:t>
      </w:r>
      <w:r w:rsidRPr="000A25E9">
        <w:rPr>
          <w:rFonts w:ascii="Gill Sans MT" w:hAnsi="Gill Sans MT"/>
        </w:rPr>
        <w:t>the parent ceases to be employed, whichever is the earlier</w:t>
      </w:r>
    </w:p>
    <w:p w:rsidR="00EC5044" w:rsidRPr="000A25E9" w:rsidRDefault="00EC5044" w:rsidP="000A25E9">
      <w:pPr>
        <w:numPr>
          <w:ilvl w:val="1"/>
          <w:numId w:val="1"/>
        </w:numPr>
        <w:tabs>
          <w:tab w:val="clear" w:pos="1440"/>
          <w:tab w:val="num" w:pos="709"/>
        </w:tabs>
        <w:ind w:left="709" w:hanging="283"/>
        <w:rPr>
          <w:rFonts w:ascii="Gill Sans MT" w:hAnsi="Gill Sans MT"/>
        </w:rPr>
      </w:pPr>
      <w:r w:rsidRPr="000A25E9">
        <w:rPr>
          <w:rFonts w:ascii="Gill Sans MT" w:hAnsi="Gill Sans MT"/>
        </w:rPr>
        <w:t>There are no concessions for ‘extras’.</w:t>
      </w:r>
    </w:p>
    <w:p w:rsidR="00EC5044" w:rsidRPr="000A25E9" w:rsidRDefault="00EC5044" w:rsidP="00EC5044">
      <w:pPr>
        <w:rPr>
          <w:rFonts w:ascii="Gill Sans MT" w:hAnsi="Gill Sans MT"/>
          <w:sz w:val="16"/>
          <w:szCs w:val="16"/>
        </w:rPr>
      </w:pPr>
      <w:r w:rsidRPr="000A25E9">
        <w:rPr>
          <w:rFonts w:ascii="Gill Sans MT" w:hAnsi="Gill Sans MT"/>
        </w:rPr>
        <w:t xml:space="preserve">  </w:t>
      </w:r>
    </w:p>
    <w:p w:rsidR="00EC5044" w:rsidRPr="000A25E9" w:rsidRDefault="00EC5044" w:rsidP="00EC5044">
      <w:pPr>
        <w:rPr>
          <w:rFonts w:ascii="Gill Sans MT" w:hAnsi="Gill Sans MT"/>
          <w:b/>
        </w:rPr>
      </w:pPr>
      <w:r w:rsidRPr="000A25E9">
        <w:rPr>
          <w:rFonts w:ascii="Gill Sans MT" w:hAnsi="Gill Sans MT"/>
          <w:b/>
        </w:rPr>
        <w:t>At Tonbridge School</w:t>
      </w:r>
    </w:p>
    <w:p w:rsidR="00EC5044" w:rsidRPr="000A25E9" w:rsidRDefault="00EC5044" w:rsidP="000A25E9">
      <w:pPr>
        <w:numPr>
          <w:ilvl w:val="0"/>
          <w:numId w:val="3"/>
        </w:numPr>
        <w:tabs>
          <w:tab w:val="clear" w:pos="1440"/>
          <w:tab w:val="num" w:pos="993"/>
        </w:tabs>
        <w:ind w:left="709" w:hanging="283"/>
        <w:rPr>
          <w:rFonts w:ascii="Gill Sans MT" w:hAnsi="Gill Sans MT"/>
        </w:rPr>
      </w:pPr>
      <w:r w:rsidRPr="000A25E9">
        <w:rPr>
          <w:rFonts w:ascii="Gill Sans MT" w:hAnsi="Gill Sans MT"/>
        </w:rPr>
        <w:t xml:space="preserve">Walthamstow Hall operates a reciprocal fee concession scheme with Tonbridge School </w:t>
      </w:r>
      <w:r w:rsidR="00C01613" w:rsidRPr="000A25E9">
        <w:rPr>
          <w:rFonts w:ascii="Gill Sans MT" w:hAnsi="Gill Sans MT"/>
        </w:rPr>
        <w:t>under</w:t>
      </w:r>
      <w:r w:rsidRPr="000A25E9">
        <w:rPr>
          <w:rFonts w:ascii="Gill Sans MT" w:hAnsi="Gill Sans MT"/>
        </w:rPr>
        <w:t xml:space="preserve"> which </w:t>
      </w:r>
      <w:r w:rsidR="00C01613" w:rsidRPr="000A25E9">
        <w:rPr>
          <w:rFonts w:ascii="Gill Sans MT" w:hAnsi="Gill Sans MT"/>
        </w:rPr>
        <w:t>any member of</w:t>
      </w:r>
      <w:r w:rsidRPr="000A25E9">
        <w:rPr>
          <w:rFonts w:ascii="Gill Sans MT" w:hAnsi="Gill Sans MT"/>
        </w:rPr>
        <w:t xml:space="preserve"> staff</w:t>
      </w:r>
      <w:r w:rsidR="00C01613" w:rsidRPr="000A25E9">
        <w:rPr>
          <w:rFonts w:ascii="Gill Sans MT" w:hAnsi="Gill Sans MT"/>
        </w:rPr>
        <w:t xml:space="preserve"> having served three years at </w:t>
      </w:r>
      <w:r w:rsidRPr="000A25E9">
        <w:rPr>
          <w:rFonts w:ascii="Gill Sans MT" w:hAnsi="Gill Sans MT"/>
        </w:rPr>
        <w:t xml:space="preserve">Walthamstow Hall, may be given a </w:t>
      </w:r>
      <w:r w:rsidR="00CD147B" w:rsidRPr="000A25E9">
        <w:rPr>
          <w:rFonts w:ascii="Gill Sans MT" w:hAnsi="Gill Sans MT"/>
        </w:rPr>
        <w:t>5</w:t>
      </w:r>
      <w:r w:rsidRPr="000A25E9">
        <w:rPr>
          <w:rFonts w:ascii="Gill Sans MT" w:hAnsi="Gill Sans MT"/>
        </w:rPr>
        <w:t>0% reduction on Tonbridge tuition and boarding fees</w:t>
      </w:r>
      <w:r w:rsidR="00C01613" w:rsidRPr="000A25E9">
        <w:rPr>
          <w:rFonts w:ascii="Gill Sans MT" w:hAnsi="Gill Sans MT"/>
        </w:rPr>
        <w:t xml:space="preserve"> for a son or sons attending the school</w:t>
      </w:r>
      <w:r w:rsidRPr="000A25E9">
        <w:rPr>
          <w:rFonts w:ascii="Gill Sans MT" w:hAnsi="Gill Sans MT"/>
        </w:rPr>
        <w:t xml:space="preserve">. </w:t>
      </w:r>
      <w:r w:rsidR="00100AD9" w:rsidRPr="000A25E9">
        <w:rPr>
          <w:rFonts w:ascii="Gill Sans MT" w:hAnsi="Gill Sans MT"/>
        </w:rPr>
        <w:t xml:space="preserve"> </w:t>
      </w:r>
      <w:r w:rsidRPr="000A25E9">
        <w:rPr>
          <w:rFonts w:ascii="Gill Sans MT" w:hAnsi="Gill Sans MT"/>
        </w:rPr>
        <w:t>As with the Walthamstow Hall scheme, part-time staff are entitled to proportional reductions</w:t>
      </w:r>
      <w:r w:rsidR="00C01613" w:rsidRPr="000A25E9">
        <w:rPr>
          <w:rFonts w:ascii="Gill Sans MT" w:hAnsi="Gill Sans MT"/>
        </w:rPr>
        <w:t xml:space="preserve"> after a similar qualifying period</w:t>
      </w:r>
      <w:r w:rsidR="00100AD9" w:rsidRPr="000A25E9">
        <w:rPr>
          <w:rFonts w:ascii="Gill Sans MT" w:hAnsi="Gill Sans MT"/>
        </w:rPr>
        <w:t>. T</w:t>
      </w:r>
      <w:r w:rsidRPr="000A25E9">
        <w:rPr>
          <w:rFonts w:ascii="Gill Sans MT" w:hAnsi="Gill Sans MT"/>
        </w:rPr>
        <w:t>here are no concessions for extras.</w:t>
      </w:r>
      <w:r w:rsidR="00100AD9" w:rsidRPr="000A25E9">
        <w:rPr>
          <w:rFonts w:ascii="Gill Sans MT" w:hAnsi="Gill Sans MT"/>
        </w:rPr>
        <w:t xml:space="preserve"> </w:t>
      </w:r>
      <w:r w:rsidRPr="000A25E9">
        <w:rPr>
          <w:rFonts w:ascii="Gill Sans MT" w:hAnsi="Gill Sans MT"/>
        </w:rPr>
        <w:t xml:space="preserve">The terms of the Walthamstow Hall scheme are extended to the </w:t>
      </w:r>
      <w:smartTag w:uri="urn:schemas-microsoft-com:office:smarttags" w:element="place">
        <w:smartTag w:uri="urn:schemas-microsoft-com:office:smarttags" w:element="PlaceName">
          <w:r w:rsidRPr="000A25E9">
            <w:rPr>
              <w:rFonts w:ascii="Gill Sans MT" w:hAnsi="Gill Sans MT"/>
            </w:rPr>
            <w:t>Tonbridge</w:t>
          </w:r>
        </w:smartTag>
        <w:r w:rsidRPr="000A25E9">
          <w:rPr>
            <w:rFonts w:ascii="Gill Sans MT" w:hAnsi="Gill Sans MT"/>
          </w:rPr>
          <w:t xml:space="preserve"> </w:t>
        </w:r>
        <w:smartTag w:uri="urn:schemas-microsoft-com:office:smarttags" w:element="PlaceType">
          <w:r w:rsidRPr="000A25E9">
            <w:rPr>
              <w:rFonts w:ascii="Gill Sans MT" w:hAnsi="Gill Sans MT"/>
            </w:rPr>
            <w:t>School</w:t>
          </w:r>
        </w:smartTag>
      </w:smartTag>
      <w:r w:rsidRPr="000A25E9">
        <w:rPr>
          <w:rFonts w:ascii="Gill Sans MT" w:hAnsi="Gill Sans MT"/>
        </w:rPr>
        <w:t xml:space="preserve"> staff in full.</w:t>
      </w:r>
    </w:p>
    <w:p w:rsidR="00EC5044" w:rsidRPr="000A25E9" w:rsidRDefault="00EC5044" w:rsidP="00EC5044">
      <w:pPr>
        <w:rPr>
          <w:rFonts w:ascii="Gill Sans MT" w:hAnsi="Gill Sans MT"/>
        </w:rPr>
      </w:pPr>
    </w:p>
    <w:p w:rsidR="00CD147B" w:rsidRPr="000A25E9" w:rsidRDefault="00CD147B" w:rsidP="00EC5044">
      <w:pPr>
        <w:rPr>
          <w:rFonts w:ascii="Gill Sans MT" w:hAnsi="Gill Sans MT"/>
          <w:b/>
        </w:rPr>
      </w:pPr>
      <w:r w:rsidRPr="000A25E9">
        <w:rPr>
          <w:rFonts w:ascii="Gill Sans MT" w:hAnsi="Gill Sans MT"/>
          <w:b/>
        </w:rPr>
        <w:t>At The New Beacon School</w:t>
      </w:r>
    </w:p>
    <w:p w:rsidR="00CD147B" w:rsidRPr="000A25E9" w:rsidRDefault="00CD147B" w:rsidP="000A25E9">
      <w:pPr>
        <w:numPr>
          <w:ilvl w:val="0"/>
          <w:numId w:val="3"/>
        </w:numPr>
        <w:tabs>
          <w:tab w:val="clear" w:pos="1440"/>
          <w:tab w:val="num" w:pos="1134"/>
        </w:tabs>
        <w:ind w:left="709" w:hanging="283"/>
        <w:rPr>
          <w:rFonts w:ascii="Gill Sans MT" w:hAnsi="Gill Sans MT"/>
          <w:b/>
        </w:rPr>
      </w:pPr>
      <w:r w:rsidRPr="000A25E9">
        <w:rPr>
          <w:rFonts w:ascii="Gill Sans MT" w:hAnsi="Gill Sans MT"/>
        </w:rPr>
        <w:t>The scheme is open to the sons of teaching staff and the bursar. The fee concession at The New Beacon will be 25% to a full time member of staff with pro-rata reductions applied in the case of part time staff, relative to the full time equivalent and will apply only to tuition fees and not to ‘extras’.</w:t>
      </w:r>
    </w:p>
    <w:p w:rsidR="00CD147B" w:rsidRPr="000A25E9" w:rsidRDefault="00CD147B" w:rsidP="00CD147B">
      <w:pPr>
        <w:ind w:left="1440"/>
        <w:rPr>
          <w:rFonts w:ascii="Gill Sans MT" w:hAnsi="Gill Sans MT"/>
          <w:b/>
        </w:rPr>
      </w:pPr>
    </w:p>
    <w:p w:rsidR="006E3B56" w:rsidRPr="000A25E9" w:rsidRDefault="00EC5044">
      <w:pPr>
        <w:rPr>
          <w:rFonts w:ascii="Gill Sans MT" w:hAnsi="Gill Sans MT"/>
          <w:i/>
        </w:rPr>
      </w:pPr>
      <w:r w:rsidRPr="000A25E9">
        <w:rPr>
          <w:rFonts w:ascii="Gill Sans MT" w:hAnsi="Gill Sans MT"/>
          <w:i/>
        </w:rPr>
        <w:t>Any member of staff wishing to apply for fee concession should do so on the pro-forma available from the Bursar’s Office, normally when they join the school.</w:t>
      </w:r>
      <w:r w:rsidR="004B00BC" w:rsidRPr="000A25E9">
        <w:rPr>
          <w:rFonts w:ascii="Gill Sans MT" w:hAnsi="Gill Sans MT"/>
          <w:i/>
        </w:rPr>
        <w:t xml:space="preserve"> </w:t>
      </w:r>
    </w:p>
    <w:p w:rsidR="00992015" w:rsidRPr="000A25E9" w:rsidRDefault="00992015" w:rsidP="00992015">
      <w:pPr>
        <w:rPr>
          <w:rFonts w:ascii="Gill Sans MT" w:hAnsi="Gill Sans MT"/>
          <w:b/>
          <w:i/>
          <w:sz w:val="22"/>
        </w:rPr>
      </w:pPr>
      <w:r w:rsidRPr="000A25E9">
        <w:rPr>
          <w:rFonts w:ascii="Gill Sans MT" w:hAnsi="Gill Sans MT"/>
          <w:b/>
          <w:i/>
          <w:sz w:val="22"/>
        </w:rPr>
        <w:t>Walthamstow Hall policies are approved, ratified and reviewed regularly by the Governing Body in the light of statutory requirements.</w:t>
      </w:r>
    </w:p>
    <w:p w:rsidR="00992015" w:rsidRPr="000A25E9" w:rsidRDefault="00992015" w:rsidP="00992015">
      <w:pPr>
        <w:rPr>
          <w:rFonts w:ascii="Gill Sans MT" w:hAnsi="Gill Sans MT"/>
        </w:rPr>
      </w:pPr>
    </w:p>
    <w:p w:rsidR="00992015" w:rsidRPr="000A25E9" w:rsidRDefault="00DB1B80" w:rsidP="00992015">
      <w:pPr>
        <w:jc w:val="right"/>
        <w:rPr>
          <w:rFonts w:ascii="Gill Sans MT" w:hAnsi="Gill Sans MT"/>
        </w:rPr>
      </w:pPr>
      <w:r w:rsidRPr="000A25E9">
        <w:rPr>
          <w:rFonts w:ascii="Gill Sans MT" w:hAnsi="Gill Sans MT"/>
        </w:rPr>
        <w:t>Reviewed June 201</w:t>
      </w:r>
      <w:r w:rsidR="00E354D0">
        <w:rPr>
          <w:rFonts w:ascii="Gill Sans MT" w:hAnsi="Gill Sans MT"/>
        </w:rPr>
        <w:t>8</w:t>
      </w:r>
    </w:p>
    <w:p w:rsidR="00992015" w:rsidRDefault="00E354D0" w:rsidP="00992015">
      <w:pPr>
        <w:jc w:val="right"/>
        <w:rPr>
          <w:rFonts w:ascii="Gill Sans MT" w:hAnsi="Gill Sans MT"/>
        </w:rPr>
      </w:pPr>
      <w:r>
        <w:rPr>
          <w:rFonts w:ascii="Gill Sans MT" w:hAnsi="Gill Sans MT"/>
        </w:rPr>
        <w:t>Next Review Date June 2019</w:t>
      </w:r>
      <w:bookmarkStart w:id="0" w:name="_GoBack"/>
      <w:bookmarkEnd w:id="0"/>
    </w:p>
    <w:p w:rsidR="00E354D0" w:rsidRPr="000A25E9" w:rsidRDefault="00E354D0" w:rsidP="00992015">
      <w:pPr>
        <w:jc w:val="right"/>
        <w:rPr>
          <w:rFonts w:ascii="Gill Sans MT" w:hAnsi="Gill Sans MT"/>
        </w:rPr>
      </w:pPr>
    </w:p>
    <w:p w:rsidR="00992015" w:rsidRPr="000A25E9" w:rsidRDefault="00992015" w:rsidP="00992015">
      <w:pPr>
        <w:rPr>
          <w:rFonts w:ascii="Gill Sans MT" w:hAnsi="Gill Sans MT"/>
        </w:rPr>
      </w:pPr>
      <w:r w:rsidRPr="000A25E9">
        <w:rPr>
          <w:rFonts w:ascii="Gill Sans MT" w:hAnsi="Gill Sans MT"/>
        </w:rPr>
        <w:t>Signed: ………………………………………………………Date:………………………</w:t>
      </w:r>
    </w:p>
    <w:p w:rsidR="00992015" w:rsidRPr="000A25E9" w:rsidRDefault="00992015" w:rsidP="00992015">
      <w:pPr>
        <w:rPr>
          <w:rFonts w:ascii="Gill Sans MT" w:hAnsi="Gill Sans MT"/>
          <w:sz w:val="8"/>
          <w:szCs w:val="16"/>
        </w:rPr>
      </w:pPr>
    </w:p>
    <w:p w:rsidR="00992015" w:rsidRPr="000A25E9" w:rsidRDefault="00992015" w:rsidP="00992015">
      <w:pPr>
        <w:rPr>
          <w:rFonts w:ascii="Gill Sans MT" w:hAnsi="Gill Sans MT"/>
        </w:rPr>
      </w:pPr>
      <w:r w:rsidRPr="000A25E9">
        <w:rPr>
          <w:rFonts w:ascii="Gill Sans MT" w:hAnsi="Gill Sans MT"/>
        </w:rPr>
        <w:t xml:space="preserve">                </w:t>
      </w:r>
      <w:r w:rsidR="00EB4E5F" w:rsidRPr="000A25E9">
        <w:rPr>
          <w:rFonts w:ascii="Gill Sans MT" w:hAnsi="Gill Sans MT"/>
        </w:rPr>
        <w:t xml:space="preserve">                             Mrs J Adams</w:t>
      </w:r>
    </w:p>
    <w:p w:rsidR="00992015" w:rsidRPr="000A25E9" w:rsidRDefault="00992015" w:rsidP="00992015">
      <w:pPr>
        <w:rPr>
          <w:rFonts w:ascii="Gill Sans MT" w:hAnsi="Gill Sans MT"/>
        </w:rPr>
      </w:pPr>
      <w:r w:rsidRPr="000A25E9">
        <w:rPr>
          <w:rFonts w:ascii="Gill Sans MT" w:hAnsi="Gill Sans MT"/>
        </w:rPr>
        <w:t xml:space="preserve">            </w:t>
      </w:r>
      <w:r w:rsidR="00EB4E5F" w:rsidRPr="000A25E9">
        <w:rPr>
          <w:rFonts w:ascii="Gill Sans MT" w:hAnsi="Gill Sans MT"/>
        </w:rPr>
        <w:t xml:space="preserve">                          Chair</w:t>
      </w:r>
      <w:r w:rsidRPr="000A25E9">
        <w:rPr>
          <w:rFonts w:ascii="Gill Sans MT" w:hAnsi="Gill Sans MT"/>
        </w:rPr>
        <w:t xml:space="preserve"> of Governors</w:t>
      </w:r>
    </w:p>
    <w:p w:rsidR="000B6741" w:rsidRPr="000A25E9" w:rsidRDefault="000B6741" w:rsidP="00992015">
      <w:pPr>
        <w:rPr>
          <w:rFonts w:ascii="Gill Sans MT" w:hAnsi="Gill Sans MT"/>
        </w:rPr>
      </w:pPr>
    </w:p>
    <w:sectPr w:rsidR="000B6741" w:rsidRPr="000A25E9" w:rsidSect="00757C90">
      <w:footerReference w:type="even" r:id="rId9"/>
      <w:footerReference w:type="default" r:id="rId10"/>
      <w:pgSz w:w="11906" w:h="16838"/>
      <w:pgMar w:top="851" w:right="1588"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66" w:rsidRDefault="00EE7466">
      <w:r>
        <w:separator/>
      </w:r>
    </w:p>
  </w:endnote>
  <w:endnote w:type="continuationSeparator" w:id="0">
    <w:p w:rsidR="00EE7466" w:rsidRDefault="00E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BB" w:rsidRDefault="00273C93" w:rsidP="00103055">
    <w:pPr>
      <w:pStyle w:val="Footer"/>
      <w:framePr w:wrap="around" w:vAnchor="text" w:hAnchor="margin" w:xAlign="right" w:y="1"/>
      <w:rPr>
        <w:rStyle w:val="PageNumber"/>
      </w:rPr>
    </w:pPr>
    <w:r>
      <w:rPr>
        <w:rStyle w:val="PageNumber"/>
      </w:rPr>
      <w:fldChar w:fldCharType="begin"/>
    </w:r>
    <w:r w:rsidR="000C35BB">
      <w:rPr>
        <w:rStyle w:val="PageNumber"/>
      </w:rPr>
      <w:instrText xml:space="preserve">PAGE  </w:instrText>
    </w:r>
    <w:r>
      <w:rPr>
        <w:rStyle w:val="PageNumber"/>
      </w:rPr>
      <w:fldChar w:fldCharType="end"/>
    </w:r>
  </w:p>
  <w:p w:rsidR="000C35BB" w:rsidRDefault="000C35BB" w:rsidP="00F64D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BB" w:rsidRPr="000A25E9" w:rsidRDefault="00273C93" w:rsidP="00103055">
    <w:pPr>
      <w:pStyle w:val="Footer"/>
      <w:framePr w:wrap="around" w:vAnchor="text" w:hAnchor="margin" w:xAlign="right" w:y="1"/>
      <w:rPr>
        <w:rStyle w:val="PageNumber"/>
        <w:rFonts w:ascii="Gill Sans MT" w:hAnsi="Gill Sans MT"/>
        <w:sz w:val="20"/>
        <w:szCs w:val="20"/>
      </w:rPr>
    </w:pPr>
    <w:r w:rsidRPr="000A25E9">
      <w:rPr>
        <w:rStyle w:val="PageNumber"/>
        <w:rFonts w:ascii="Gill Sans MT" w:hAnsi="Gill Sans MT"/>
        <w:sz w:val="20"/>
        <w:szCs w:val="20"/>
      </w:rPr>
      <w:fldChar w:fldCharType="begin"/>
    </w:r>
    <w:r w:rsidR="000C35BB" w:rsidRPr="000A25E9">
      <w:rPr>
        <w:rStyle w:val="PageNumber"/>
        <w:rFonts w:ascii="Gill Sans MT" w:hAnsi="Gill Sans MT"/>
        <w:sz w:val="20"/>
        <w:szCs w:val="20"/>
      </w:rPr>
      <w:instrText xml:space="preserve">PAGE  </w:instrText>
    </w:r>
    <w:r w:rsidRPr="000A25E9">
      <w:rPr>
        <w:rStyle w:val="PageNumber"/>
        <w:rFonts w:ascii="Gill Sans MT" w:hAnsi="Gill Sans MT"/>
        <w:sz w:val="20"/>
        <w:szCs w:val="20"/>
      </w:rPr>
      <w:fldChar w:fldCharType="separate"/>
    </w:r>
    <w:r w:rsidR="00E354D0">
      <w:rPr>
        <w:rStyle w:val="PageNumber"/>
        <w:rFonts w:ascii="Gill Sans MT" w:hAnsi="Gill Sans MT"/>
        <w:noProof/>
        <w:sz w:val="20"/>
        <w:szCs w:val="20"/>
      </w:rPr>
      <w:t>4</w:t>
    </w:r>
    <w:r w:rsidRPr="000A25E9">
      <w:rPr>
        <w:rStyle w:val="PageNumber"/>
        <w:rFonts w:ascii="Gill Sans MT" w:hAnsi="Gill Sans MT"/>
        <w:sz w:val="20"/>
        <w:szCs w:val="20"/>
      </w:rPr>
      <w:fldChar w:fldCharType="end"/>
    </w:r>
  </w:p>
  <w:p w:rsidR="000C35BB" w:rsidRPr="000A25E9" w:rsidRDefault="007937B0" w:rsidP="00F64D7E">
    <w:pPr>
      <w:pStyle w:val="Footer"/>
      <w:ind w:right="360"/>
      <w:rPr>
        <w:rFonts w:ascii="Gill Sans MT" w:hAnsi="Gill Sans MT"/>
        <w:sz w:val="20"/>
        <w:szCs w:val="20"/>
      </w:rPr>
    </w:pPr>
    <w:r w:rsidRPr="000A25E9">
      <w:rPr>
        <w:rFonts w:ascii="Gill Sans MT" w:hAnsi="Gill Sans MT"/>
        <w:sz w:val="20"/>
        <w:szCs w:val="20"/>
      </w:rPr>
      <w:t>Finance Policy June 201</w:t>
    </w:r>
    <w:r w:rsidR="000A25E9" w:rsidRPr="000A25E9">
      <w:rPr>
        <w:rFonts w:ascii="Gill Sans MT" w:hAnsi="Gill Sans MT"/>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66" w:rsidRDefault="00EE7466">
      <w:r>
        <w:separator/>
      </w:r>
    </w:p>
  </w:footnote>
  <w:footnote w:type="continuationSeparator" w:id="0">
    <w:p w:rsidR="00EE7466" w:rsidRDefault="00EE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3344"/>
    <w:multiLevelType w:val="hybridMultilevel"/>
    <w:tmpl w:val="5C7E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CF14AC"/>
    <w:multiLevelType w:val="hybridMultilevel"/>
    <w:tmpl w:val="97FAC0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ED52BE6"/>
    <w:multiLevelType w:val="hybridMultilevel"/>
    <w:tmpl w:val="223263A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C2868B8"/>
    <w:multiLevelType w:val="hybridMultilevel"/>
    <w:tmpl w:val="0C1E5A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FED5C55"/>
    <w:multiLevelType w:val="hybridMultilevel"/>
    <w:tmpl w:val="5BDC72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715A480A"/>
    <w:multiLevelType w:val="hybridMultilevel"/>
    <w:tmpl w:val="E74E2B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44"/>
    <w:rsid w:val="00023811"/>
    <w:rsid w:val="00054F78"/>
    <w:rsid w:val="000A25E9"/>
    <w:rsid w:val="000B6741"/>
    <w:rsid w:val="000C35BB"/>
    <w:rsid w:val="00100AD9"/>
    <w:rsid w:val="00103055"/>
    <w:rsid w:val="0010555D"/>
    <w:rsid w:val="00273C93"/>
    <w:rsid w:val="0032493E"/>
    <w:rsid w:val="0032655A"/>
    <w:rsid w:val="003667B5"/>
    <w:rsid w:val="004B00BC"/>
    <w:rsid w:val="0063571A"/>
    <w:rsid w:val="006A1F6D"/>
    <w:rsid w:val="006B71EF"/>
    <w:rsid w:val="006E3B56"/>
    <w:rsid w:val="00711EBB"/>
    <w:rsid w:val="00757C90"/>
    <w:rsid w:val="007937B0"/>
    <w:rsid w:val="00870558"/>
    <w:rsid w:val="00883FFA"/>
    <w:rsid w:val="008D0ADC"/>
    <w:rsid w:val="00992015"/>
    <w:rsid w:val="009E4EDD"/>
    <w:rsid w:val="00B569B3"/>
    <w:rsid w:val="00BB22C1"/>
    <w:rsid w:val="00C01613"/>
    <w:rsid w:val="00CD147B"/>
    <w:rsid w:val="00CF0673"/>
    <w:rsid w:val="00DB1B80"/>
    <w:rsid w:val="00E354D0"/>
    <w:rsid w:val="00E73AAC"/>
    <w:rsid w:val="00EB4E5F"/>
    <w:rsid w:val="00EC5044"/>
    <w:rsid w:val="00EE7466"/>
    <w:rsid w:val="00F6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044"/>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paragraph" w:styleId="Footer">
    <w:name w:val="footer"/>
    <w:basedOn w:val="Normal"/>
    <w:rsid w:val="00F64D7E"/>
    <w:pPr>
      <w:tabs>
        <w:tab w:val="center" w:pos="4153"/>
        <w:tab w:val="right" w:pos="8306"/>
      </w:tabs>
    </w:pPr>
  </w:style>
  <w:style w:type="character" w:styleId="PageNumber">
    <w:name w:val="page number"/>
    <w:basedOn w:val="DefaultParagraphFont"/>
    <w:rsid w:val="00F64D7E"/>
  </w:style>
  <w:style w:type="paragraph" w:styleId="BalloonText">
    <w:name w:val="Balloon Text"/>
    <w:basedOn w:val="Normal"/>
    <w:link w:val="BalloonTextChar"/>
    <w:rsid w:val="007937B0"/>
    <w:rPr>
      <w:rFonts w:ascii="Tahoma" w:hAnsi="Tahoma" w:cs="Tahoma"/>
      <w:sz w:val="16"/>
      <w:szCs w:val="16"/>
    </w:rPr>
  </w:style>
  <w:style w:type="character" w:customStyle="1" w:styleId="BalloonTextChar">
    <w:name w:val="Balloon Text Char"/>
    <w:basedOn w:val="DefaultParagraphFont"/>
    <w:link w:val="BalloonText"/>
    <w:rsid w:val="007937B0"/>
    <w:rPr>
      <w:rFonts w:ascii="Tahoma" w:eastAsia="SimSun" w:hAnsi="Tahoma" w:cs="Tahoma"/>
      <w:sz w:val="16"/>
      <w:szCs w:val="16"/>
      <w:lang w:eastAsia="zh-CN"/>
    </w:rPr>
  </w:style>
  <w:style w:type="paragraph" w:styleId="Header">
    <w:name w:val="header"/>
    <w:basedOn w:val="Normal"/>
    <w:link w:val="HeaderChar"/>
    <w:rsid w:val="007937B0"/>
    <w:pPr>
      <w:tabs>
        <w:tab w:val="center" w:pos="4513"/>
        <w:tab w:val="right" w:pos="9026"/>
      </w:tabs>
    </w:pPr>
  </w:style>
  <w:style w:type="character" w:customStyle="1" w:styleId="HeaderChar">
    <w:name w:val="Header Char"/>
    <w:basedOn w:val="DefaultParagraphFont"/>
    <w:link w:val="Header"/>
    <w:rsid w:val="007937B0"/>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044"/>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paragraph" w:styleId="Footer">
    <w:name w:val="footer"/>
    <w:basedOn w:val="Normal"/>
    <w:rsid w:val="00F64D7E"/>
    <w:pPr>
      <w:tabs>
        <w:tab w:val="center" w:pos="4153"/>
        <w:tab w:val="right" w:pos="8306"/>
      </w:tabs>
    </w:pPr>
  </w:style>
  <w:style w:type="character" w:styleId="PageNumber">
    <w:name w:val="page number"/>
    <w:basedOn w:val="DefaultParagraphFont"/>
    <w:rsid w:val="00F64D7E"/>
  </w:style>
  <w:style w:type="paragraph" w:styleId="BalloonText">
    <w:name w:val="Balloon Text"/>
    <w:basedOn w:val="Normal"/>
    <w:link w:val="BalloonTextChar"/>
    <w:rsid w:val="007937B0"/>
    <w:rPr>
      <w:rFonts w:ascii="Tahoma" w:hAnsi="Tahoma" w:cs="Tahoma"/>
      <w:sz w:val="16"/>
      <w:szCs w:val="16"/>
    </w:rPr>
  </w:style>
  <w:style w:type="character" w:customStyle="1" w:styleId="BalloonTextChar">
    <w:name w:val="Balloon Text Char"/>
    <w:basedOn w:val="DefaultParagraphFont"/>
    <w:link w:val="BalloonText"/>
    <w:rsid w:val="007937B0"/>
    <w:rPr>
      <w:rFonts w:ascii="Tahoma" w:eastAsia="SimSun" w:hAnsi="Tahoma" w:cs="Tahoma"/>
      <w:sz w:val="16"/>
      <w:szCs w:val="16"/>
      <w:lang w:eastAsia="zh-CN"/>
    </w:rPr>
  </w:style>
  <w:style w:type="paragraph" w:styleId="Header">
    <w:name w:val="header"/>
    <w:basedOn w:val="Normal"/>
    <w:link w:val="HeaderChar"/>
    <w:rsid w:val="007937B0"/>
    <w:pPr>
      <w:tabs>
        <w:tab w:val="center" w:pos="4513"/>
        <w:tab w:val="right" w:pos="9026"/>
      </w:tabs>
    </w:pPr>
  </w:style>
  <w:style w:type="character" w:customStyle="1" w:styleId="HeaderChar">
    <w:name w:val="Header Char"/>
    <w:basedOn w:val="DefaultParagraphFont"/>
    <w:link w:val="Header"/>
    <w:rsid w:val="007937B0"/>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8427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FINANCE</vt:lpstr>
    </vt:vector>
  </TitlesOfParts>
  <Company>Walthamstow Hall School</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creator>Authorised User</dc:creator>
  <cp:lastModifiedBy>Authorised User</cp:lastModifiedBy>
  <cp:revision>3</cp:revision>
  <cp:lastPrinted>2009-10-16T14:40:00Z</cp:lastPrinted>
  <dcterms:created xsi:type="dcterms:W3CDTF">2018-07-13T13:03:00Z</dcterms:created>
  <dcterms:modified xsi:type="dcterms:W3CDTF">2018-07-13T13:03:00Z</dcterms:modified>
</cp:coreProperties>
</file>