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B5F" w:rsidRDefault="00C513B7" w:rsidP="00331B5F">
      <w:pPr>
        <w:jc w:val="center"/>
        <w:rPr>
          <w:b/>
          <w:sz w:val="32"/>
          <w:szCs w:val="32"/>
        </w:rPr>
      </w:pPr>
      <w:r w:rsidRPr="00307677">
        <w:rPr>
          <w:noProof/>
        </w:rPr>
        <w:drawing>
          <wp:anchor distT="0" distB="0" distL="114300" distR="114300" simplePos="0" relativeHeight="251659264" behindDoc="1" locked="0" layoutInCell="1" allowOverlap="1" wp14:anchorId="068BDE2D" wp14:editId="3ED71C2B">
            <wp:simplePos x="0" y="0"/>
            <wp:positionH relativeFrom="column">
              <wp:posOffset>-896620</wp:posOffset>
            </wp:positionH>
            <wp:positionV relativeFrom="paragraph">
              <wp:posOffset>-895350</wp:posOffset>
            </wp:positionV>
            <wp:extent cx="7611999" cy="1653235"/>
            <wp:effectExtent l="0" t="0" r="8255" b="4445"/>
            <wp:wrapNone/>
            <wp:docPr id="1" name="Picture 1" descr=":Walthamstow letterheads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lthamstow letterheads_Header.jpg"/>
                    <pic:cNvPicPr>
                      <a:picLocks noChangeAspect="1" noChangeArrowheads="1"/>
                    </pic:cNvPicPr>
                  </pic:nvPicPr>
                  <pic:blipFill>
                    <a:blip r:embed="rId6"/>
                    <a:srcRect/>
                    <a:stretch>
                      <a:fillRect/>
                    </a:stretch>
                  </pic:blipFill>
                  <pic:spPr bwMode="auto">
                    <a:xfrm>
                      <a:off x="0" y="0"/>
                      <a:ext cx="7611999" cy="1653235"/>
                    </a:xfrm>
                    <a:prstGeom prst="rect">
                      <a:avLst/>
                    </a:prstGeom>
                    <a:noFill/>
                    <a:ln w="9525">
                      <a:noFill/>
                      <a:miter lim="800000"/>
                      <a:headEnd/>
                      <a:tailEnd/>
                    </a:ln>
                  </pic:spPr>
                </pic:pic>
              </a:graphicData>
            </a:graphic>
          </wp:anchor>
        </w:drawing>
      </w:r>
    </w:p>
    <w:p w:rsidR="00C513B7" w:rsidRDefault="00C513B7" w:rsidP="00331B5F">
      <w:pPr>
        <w:jc w:val="center"/>
        <w:rPr>
          <w:b/>
          <w:sz w:val="32"/>
          <w:szCs w:val="32"/>
        </w:rPr>
      </w:pPr>
    </w:p>
    <w:p w:rsidR="00C513B7" w:rsidRDefault="00C513B7" w:rsidP="00331B5F">
      <w:pPr>
        <w:jc w:val="center"/>
        <w:rPr>
          <w:b/>
          <w:sz w:val="32"/>
          <w:szCs w:val="32"/>
        </w:rPr>
      </w:pPr>
    </w:p>
    <w:p w:rsidR="00C513B7" w:rsidRDefault="00C513B7" w:rsidP="00331B5F">
      <w:pPr>
        <w:jc w:val="center"/>
        <w:rPr>
          <w:b/>
          <w:sz w:val="32"/>
          <w:szCs w:val="32"/>
          <w:u w:val="single"/>
        </w:rPr>
      </w:pPr>
    </w:p>
    <w:p w:rsidR="00C513B7" w:rsidRDefault="00C513B7" w:rsidP="00331B5F">
      <w:pPr>
        <w:jc w:val="center"/>
        <w:rPr>
          <w:b/>
          <w:sz w:val="32"/>
          <w:szCs w:val="32"/>
          <w:u w:val="single"/>
        </w:rPr>
      </w:pPr>
    </w:p>
    <w:p w:rsidR="00331B5F" w:rsidRPr="00C17690" w:rsidRDefault="00331B5F" w:rsidP="00331B5F">
      <w:pPr>
        <w:jc w:val="center"/>
        <w:rPr>
          <w:rFonts w:ascii="Gill Sans MT" w:hAnsi="Gill Sans MT"/>
          <w:b/>
          <w:sz w:val="22"/>
          <w:u w:val="single"/>
        </w:rPr>
      </w:pPr>
      <w:r w:rsidRPr="00C17690">
        <w:rPr>
          <w:rFonts w:ascii="Gill Sans MT" w:hAnsi="Gill Sans MT"/>
          <w:b/>
          <w:sz w:val="32"/>
          <w:szCs w:val="32"/>
          <w:u w:val="single"/>
        </w:rPr>
        <w:t>EXAMINATIONS: ABSENT AND LATE STUDENTS</w:t>
      </w:r>
    </w:p>
    <w:p w:rsidR="00331B5F" w:rsidRPr="00C17690" w:rsidRDefault="00331B5F" w:rsidP="00E470D5">
      <w:pPr>
        <w:pStyle w:val="Heading1"/>
        <w:jc w:val="center"/>
        <w:rPr>
          <w:rFonts w:ascii="Gill Sans MT" w:hAnsi="Gill Sans MT"/>
        </w:rPr>
      </w:pPr>
    </w:p>
    <w:p w:rsidR="00A70951" w:rsidRPr="00C17690" w:rsidRDefault="00A70951" w:rsidP="00A70951">
      <w:pPr>
        <w:rPr>
          <w:rFonts w:ascii="Gill Sans MT" w:hAnsi="Gill Sans MT"/>
        </w:rPr>
      </w:pPr>
    </w:p>
    <w:p w:rsidR="00A70951" w:rsidRPr="00C17690" w:rsidRDefault="00A70951" w:rsidP="00A70951">
      <w:pPr>
        <w:rPr>
          <w:rFonts w:ascii="Gill Sans MT" w:hAnsi="Gill Sans MT"/>
        </w:rPr>
      </w:pPr>
      <w:r w:rsidRPr="00C17690">
        <w:rPr>
          <w:rFonts w:ascii="Gill Sans MT" w:hAnsi="Gill Sans MT"/>
        </w:rPr>
        <w:t>Candidates have to register at the allocated area for their year group prior to sitting a public examination.  An attendance register will be provided which candidates will tick to indicate that they have arrived to sit the examination.</w:t>
      </w:r>
    </w:p>
    <w:p w:rsidR="00A70951" w:rsidRPr="00C17690" w:rsidRDefault="00A70951" w:rsidP="00A70951">
      <w:pPr>
        <w:rPr>
          <w:rFonts w:ascii="Gill Sans MT" w:hAnsi="Gill Sans MT"/>
        </w:rPr>
      </w:pPr>
    </w:p>
    <w:p w:rsidR="00A70951" w:rsidRPr="00C17690" w:rsidRDefault="00A70951" w:rsidP="00A70951">
      <w:pPr>
        <w:rPr>
          <w:rFonts w:ascii="Gill Sans MT" w:hAnsi="Gill Sans MT"/>
        </w:rPr>
      </w:pPr>
      <w:r w:rsidRPr="00C17690">
        <w:rPr>
          <w:rFonts w:ascii="Gill Sans MT" w:hAnsi="Gill Sans MT"/>
        </w:rPr>
        <w:t>If, at this stage, it is noted that a candidate is missing, the relevant head of year will phone home to make enquires about the whereabouts of the candidate in question and also to advise the parent/candidate to stay under supervised conditions at all times and not to try to make contact with another other student or use the internet if the candidate is running late.</w:t>
      </w:r>
    </w:p>
    <w:p w:rsidR="00A70951" w:rsidRPr="00C17690" w:rsidRDefault="00A70951" w:rsidP="00A70951">
      <w:pPr>
        <w:rPr>
          <w:rFonts w:ascii="Gill Sans MT" w:hAnsi="Gill Sans MT"/>
        </w:rPr>
      </w:pPr>
    </w:p>
    <w:p w:rsidR="00A70951" w:rsidRPr="00C17690" w:rsidRDefault="00A70951" w:rsidP="00A70951">
      <w:pPr>
        <w:rPr>
          <w:rFonts w:ascii="Gill Sans MT" w:hAnsi="Gill Sans MT"/>
        </w:rPr>
      </w:pPr>
      <w:r w:rsidRPr="00C17690">
        <w:rPr>
          <w:rFonts w:ascii="Gill Sans MT" w:hAnsi="Gill Sans MT"/>
        </w:rPr>
        <w:t>If the candidate is absent, this will be noted on the attendance register and a special consideration will be made to the relevant awarding body.</w:t>
      </w:r>
    </w:p>
    <w:p w:rsidR="00A70951" w:rsidRPr="00C17690" w:rsidRDefault="00A70951" w:rsidP="00A70951">
      <w:pPr>
        <w:rPr>
          <w:rFonts w:ascii="Gill Sans MT" w:hAnsi="Gill Sans MT"/>
        </w:rPr>
      </w:pPr>
    </w:p>
    <w:p w:rsidR="00A70951" w:rsidRPr="00C17690" w:rsidRDefault="00A70951" w:rsidP="00A70951">
      <w:pPr>
        <w:rPr>
          <w:rFonts w:ascii="Gill Sans MT" w:hAnsi="Gill Sans MT"/>
        </w:rPr>
      </w:pPr>
      <w:r w:rsidRPr="00C17690">
        <w:rPr>
          <w:rFonts w:ascii="Gill Sans MT" w:hAnsi="Gill Sans MT"/>
        </w:rPr>
        <w:t>If the student is running slightly</w:t>
      </w:r>
      <w:r w:rsidR="00993788" w:rsidRPr="00C17690">
        <w:rPr>
          <w:rFonts w:ascii="Gill Sans MT" w:hAnsi="Gill Sans MT"/>
        </w:rPr>
        <w:t xml:space="preserve"> late (</w:t>
      </w:r>
      <w:proofErr w:type="spellStart"/>
      <w:r w:rsidR="00993788" w:rsidRPr="00C17690">
        <w:rPr>
          <w:rFonts w:ascii="Gill Sans MT" w:hAnsi="Gill Sans MT"/>
        </w:rPr>
        <w:t>ie</w:t>
      </w:r>
      <w:proofErr w:type="spellEnd"/>
      <w:r w:rsidR="00993788" w:rsidRPr="00C17690">
        <w:rPr>
          <w:rFonts w:ascii="Gill Sans MT" w:hAnsi="Gill Sans MT"/>
        </w:rPr>
        <w:t xml:space="preserve"> less than an hour from the start of the examination), they will be met at the H</w:t>
      </w:r>
      <w:r w:rsidRPr="00C17690">
        <w:rPr>
          <w:rFonts w:ascii="Gill Sans MT" w:hAnsi="Gill Sans MT"/>
        </w:rPr>
        <w:t>ub either by the Exams Team or relevant head of year, and will sit the exam when they are ready.  The starting announcement will be given to her and she will be reminded that she must not have on her a mobile or any other material not listed on the examination paper.  The candidate will be allowed the full time for the examination.</w:t>
      </w:r>
    </w:p>
    <w:p w:rsidR="00A70951" w:rsidRPr="00C17690" w:rsidRDefault="00A70951" w:rsidP="00A70951">
      <w:pPr>
        <w:rPr>
          <w:rFonts w:ascii="Gill Sans MT" w:hAnsi="Gill Sans MT"/>
        </w:rPr>
      </w:pPr>
    </w:p>
    <w:p w:rsidR="00A70951" w:rsidRPr="00C17690" w:rsidRDefault="00A70951" w:rsidP="00A70951">
      <w:pPr>
        <w:rPr>
          <w:rFonts w:ascii="Gill Sans MT" w:hAnsi="Gill Sans MT"/>
        </w:rPr>
      </w:pPr>
      <w:r w:rsidRPr="00C17690">
        <w:rPr>
          <w:rFonts w:ascii="Gill Sans MT" w:hAnsi="Gill Sans MT"/>
        </w:rPr>
        <w:t>A candidate will be considered very late if they arrive one hour after the published starting time of the exam (</w:t>
      </w:r>
      <w:proofErr w:type="spellStart"/>
      <w:r w:rsidRPr="00C17690">
        <w:rPr>
          <w:rFonts w:ascii="Gill Sans MT" w:hAnsi="Gill Sans MT"/>
        </w:rPr>
        <w:t>eg</w:t>
      </w:r>
      <w:proofErr w:type="spellEnd"/>
      <w:r w:rsidRPr="00C17690">
        <w:rPr>
          <w:rFonts w:ascii="Gill Sans MT" w:hAnsi="Gill Sans MT"/>
        </w:rPr>
        <w:t xml:space="preserve"> 10am and 2.30pm).  The candidate will complete the examination as normal and the Exams Team will fill in a detailed report to the relevant board, paying especial attention as to whether there has been any breach of security.  It is entirely up to the discretion of the awarding body whether to accept the script or not.</w:t>
      </w:r>
    </w:p>
    <w:p w:rsidR="00A70951" w:rsidRPr="00C17690" w:rsidRDefault="00A70951" w:rsidP="00A70951">
      <w:pPr>
        <w:rPr>
          <w:rFonts w:ascii="Gill Sans MT" w:hAnsi="Gill Sans MT"/>
        </w:rPr>
      </w:pPr>
    </w:p>
    <w:p w:rsidR="00A70951" w:rsidRPr="00C17690" w:rsidRDefault="00A70951" w:rsidP="00A70951">
      <w:pPr>
        <w:rPr>
          <w:rFonts w:ascii="Gill Sans MT" w:hAnsi="Gill Sans MT"/>
        </w:rPr>
      </w:pPr>
    </w:p>
    <w:p w:rsidR="00331B5F" w:rsidRPr="00C17690" w:rsidRDefault="00331B5F" w:rsidP="00331B5F">
      <w:pPr>
        <w:jc w:val="both"/>
        <w:rPr>
          <w:rFonts w:ascii="Gill Sans MT" w:hAnsi="Gill Sans MT"/>
        </w:rPr>
      </w:pPr>
      <w:r w:rsidRPr="00C17690">
        <w:rPr>
          <w:rFonts w:ascii="Gill Sans MT" w:hAnsi="Gill Sans MT"/>
        </w:rPr>
        <w:t>This policy has regard to the guidance issued by the Secretary of State.</w:t>
      </w:r>
      <w:bookmarkStart w:id="0" w:name="_GoBack"/>
      <w:bookmarkEnd w:id="0"/>
    </w:p>
    <w:p w:rsidR="00331B5F" w:rsidRPr="00C17690" w:rsidRDefault="00331B5F" w:rsidP="00331B5F">
      <w:pPr>
        <w:rPr>
          <w:rFonts w:ascii="Gill Sans MT" w:hAnsi="Gill Sans MT"/>
          <w:sz w:val="22"/>
        </w:rPr>
      </w:pPr>
    </w:p>
    <w:p w:rsidR="00331B5F" w:rsidRPr="00C17690" w:rsidRDefault="00331B5F" w:rsidP="00331B5F">
      <w:pPr>
        <w:rPr>
          <w:rFonts w:ascii="Gill Sans MT" w:hAnsi="Gill Sans MT"/>
          <w:b/>
          <w:i/>
          <w:sz w:val="22"/>
        </w:rPr>
      </w:pPr>
      <w:r w:rsidRPr="00C17690">
        <w:rPr>
          <w:rFonts w:ascii="Gill Sans MT" w:hAnsi="Gill Sans MT"/>
          <w:b/>
          <w:i/>
          <w:sz w:val="22"/>
        </w:rPr>
        <w:t>Walthamstow Hall policies are approved, ratified and reviewed regularly by the Governing Body in the light of statutory requirements.</w:t>
      </w:r>
    </w:p>
    <w:p w:rsidR="00331B5F" w:rsidRPr="00C17690" w:rsidRDefault="00331B5F" w:rsidP="00331B5F">
      <w:pPr>
        <w:rPr>
          <w:rFonts w:ascii="Gill Sans MT" w:hAnsi="Gill Sans MT"/>
        </w:rPr>
      </w:pPr>
    </w:p>
    <w:p w:rsidR="00331B5F" w:rsidRPr="00C17690" w:rsidRDefault="00405C23" w:rsidP="00331B5F">
      <w:pPr>
        <w:jc w:val="right"/>
        <w:rPr>
          <w:rFonts w:ascii="Gill Sans MT" w:hAnsi="Gill Sans MT"/>
        </w:rPr>
      </w:pPr>
      <w:r w:rsidRPr="00C17690">
        <w:rPr>
          <w:rFonts w:ascii="Gill Sans MT" w:hAnsi="Gill Sans MT"/>
        </w:rPr>
        <w:t>Reviewed June 201</w:t>
      </w:r>
      <w:r w:rsidR="0054542A" w:rsidRPr="00C17690">
        <w:rPr>
          <w:rFonts w:ascii="Gill Sans MT" w:hAnsi="Gill Sans MT"/>
        </w:rPr>
        <w:t>8</w:t>
      </w:r>
    </w:p>
    <w:p w:rsidR="00267270" w:rsidRPr="00C17690" w:rsidRDefault="00405C23" w:rsidP="00331B5F">
      <w:pPr>
        <w:jc w:val="right"/>
        <w:rPr>
          <w:rFonts w:ascii="Gill Sans MT" w:hAnsi="Gill Sans MT"/>
        </w:rPr>
      </w:pPr>
      <w:r w:rsidRPr="00C17690">
        <w:rPr>
          <w:rFonts w:ascii="Gill Sans MT" w:hAnsi="Gill Sans MT"/>
        </w:rPr>
        <w:t>Next review June 201</w:t>
      </w:r>
      <w:r w:rsidR="0054542A" w:rsidRPr="00C17690">
        <w:rPr>
          <w:rFonts w:ascii="Gill Sans MT" w:hAnsi="Gill Sans MT"/>
        </w:rPr>
        <w:t>9</w:t>
      </w:r>
    </w:p>
    <w:p w:rsidR="00331B5F" w:rsidRPr="00C17690" w:rsidRDefault="00331B5F" w:rsidP="00331B5F">
      <w:pPr>
        <w:jc w:val="right"/>
        <w:rPr>
          <w:rFonts w:ascii="Gill Sans MT" w:hAnsi="Gill Sans MT"/>
        </w:rPr>
      </w:pPr>
    </w:p>
    <w:p w:rsidR="00331B5F" w:rsidRPr="00C17690" w:rsidRDefault="00331B5F" w:rsidP="00331B5F">
      <w:pPr>
        <w:jc w:val="right"/>
        <w:rPr>
          <w:rFonts w:ascii="Gill Sans MT" w:hAnsi="Gill Sans MT"/>
        </w:rPr>
      </w:pPr>
    </w:p>
    <w:p w:rsidR="00331B5F" w:rsidRPr="00C17690" w:rsidRDefault="00331B5F" w:rsidP="00331B5F">
      <w:pPr>
        <w:jc w:val="right"/>
        <w:rPr>
          <w:rFonts w:ascii="Gill Sans MT" w:hAnsi="Gill Sans MT"/>
        </w:rPr>
      </w:pPr>
    </w:p>
    <w:p w:rsidR="00331B5F" w:rsidRPr="00C17690" w:rsidRDefault="00331B5F" w:rsidP="00331B5F">
      <w:pPr>
        <w:rPr>
          <w:rFonts w:ascii="Gill Sans MT" w:hAnsi="Gill Sans MT"/>
        </w:rPr>
      </w:pPr>
      <w:r w:rsidRPr="00C17690">
        <w:rPr>
          <w:rFonts w:ascii="Gill Sans MT" w:hAnsi="Gill Sans MT"/>
        </w:rPr>
        <w:t>Signed: …………………………………………………………. Date: ………………………</w:t>
      </w:r>
    </w:p>
    <w:p w:rsidR="00331B5F" w:rsidRPr="00C17690" w:rsidRDefault="00331B5F" w:rsidP="00331B5F">
      <w:pPr>
        <w:rPr>
          <w:rFonts w:ascii="Gill Sans MT" w:hAnsi="Gill Sans MT"/>
          <w:sz w:val="8"/>
          <w:szCs w:val="16"/>
        </w:rPr>
      </w:pPr>
    </w:p>
    <w:p w:rsidR="00331B5F" w:rsidRPr="00C17690" w:rsidRDefault="00331B5F" w:rsidP="00331B5F">
      <w:pPr>
        <w:rPr>
          <w:rFonts w:ascii="Gill Sans MT" w:hAnsi="Gill Sans MT"/>
        </w:rPr>
      </w:pPr>
      <w:r w:rsidRPr="00C17690">
        <w:rPr>
          <w:rFonts w:ascii="Gill Sans MT" w:hAnsi="Gill Sans MT"/>
        </w:rPr>
        <w:t xml:space="preserve">                                       </w:t>
      </w:r>
      <w:r w:rsidR="00267270" w:rsidRPr="00C17690">
        <w:rPr>
          <w:rFonts w:ascii="Gill Sans MT" w:hAnsi="Gill Sans MT"/>
        </w:rPr>
        <w:t xml:space="preserve">      Mrs J Adams</w:t>
      </w:r>
    </w:p>
    <w:p w:rsidR="00771723" w:rsidRPr="00C17690" w:rsidRDefault="00331B5F" w:rsidP="00771723">
      <w:pPr>
        <w:rPr>
          <w:rFonts w:ascii="Gill Sans MT" w:hAnsi="Gill Sans MT"/>
        </w:rPr>
      </w:pPr>
      <w:r w:rsidRPr="00C17690">
        <w:rPr>
          <w:rFonts w:ascii="Gill Sans MT" w:hAnsi="Gill Sans MT"/>
        </w:rPr>
        <w:t xml:space="preserve">            </w:t>
      </w:r>
      <w:r w:rsidR="00267270" w:rsidRPr="00C17690">
        <w:rPr>
          <w:rFonts w:ascii="Gill Sans MT" w:hAnsi="Gill Sans MT"/>
        </w:rPr>
        <w:t xml:space="preserve">                            Chair</w:t>
      </w:r>
      <w:r w:rsidRPr="00C17690">
        <w:rPr>
          <w:rFonts w:ascii="Gill Sans MT" w:hAnsi="Gill Sans MT"/>
        </w:rPr>
        <w:t xml:space="preserve"> of Governors</w:t>
      </w:r>
    </w:p>
    <w:p w:rsidR="00F4743D" w:rsidRDefault="00F4743D" w:rsidP="00A70951">
      <w:pPr>
        <w:ind w:left="720"/>
      </w:pPr>
    </w:p>
    <w:sectPr w:rsidR="00F4743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D3232"/>
    <w:multiLevelType w:val="hybridMultilevel"/>
    <w:tmpl w:val="633C6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8727A0"/>
    <w:multiLevelType w:val="hybridMultilevel"/>
    <w:tmpl w:val="A642C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3CC4761"/>
    <w:multiLevelType w:val="hybridMultilevel"/>
    <w:tmpl w:val="0AA82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2BE"/>
    <w:rsid w:val="00026482"/>
    <w:rsid w:val="000962BE"/>
    <w:rsid w:val="00267270"/>
    <w:rsid w:val="00331B5F"/>
    <w:rsid w:val="003336D5"/>
    <w:rsid w:val="00405C23"/>
    <w:rsid w:val="00540810"/>
    <w:rsid w:val="0054542A"/>
    <w:rsid w:val="00771723"/>
    <w:rsid w:val="007B4D1D"/>
    <w:rsid w:val="00934244"/>
    <w:rsid w:val="00993788"/>
    <w:rsid w:val="009A0858"/>
    <w:rsid w:val="00A70951"/>
    <w:rsid w:val="00C17690"/>
    <w:rsid w:val="00C513B7"/>
    <w:rsid w:val="00D04A62"/>
    <w:rsid w:val="00E470D5"/>
    <w:rsid w:val="00F4743D"/>
    <w:rsid w:val="00F77E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4"/>
      <w:szCs w:val="24"/>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jc w:val="center"/>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contextualSpacing/>
    </w:pPr>
  </w:style>
  <w:style w:type="paragraph" w:customStyle="1" w:styleId="Default">
    <w:name w:val="Default"/>
    <w:pPr>
      <w:autoSpaceDE w:val="0"/>
      <w:autoSpaceDN w:val="0"/>
      <w:adjustRightInd w:val="0"/>
    </w:pPr>
    <w:rPr>
      <w:rFonts w:eastAsia="Times New Roman"/>
      <w:color w:val="000000"/>
      <w:sz w:val="24"/>
      <w:szCs w:val="24"/>
      <w:lang w:val="en-US" w:eastAsia="en-US"/>
    </w:rPr>
  </w:style>
  <w:style w:type="paragraph" w:styleId="BalloonText">
    <w:name w:val="Balloon Text"/>
    <w:basedOn w:val="Normal"/>
    <w:link w:val="BalloonTextChar"/>
    <w:uiPriority w:val="99"/>
    <w:semiHidden/>
    <w:unhideWhenUsed/>
    <w:rsid w:val="00F77E2C"/>
    <w:rPr>
      <w:rFonts w:ascii="Tahoma" w:hAnsi="Tahoma" w:cs="Tahoma"/>
      <w:sz w:val="16"/>
      <w:szCs w:val="16"/>
    </w:rPr>
  </w:style>
  <w:style w:type="character" w:customStyle="1" w:styleId="BalloonTextChar">
    <w:name w:val="Balloon Text Char"/>
    <w:basedOn w:val="DefaultParagraphFont"/>
    <w:link w:val="BalloonText"/>
    <w:uiPriority w:val="99"/>
    <w:semiHidden/>
    <w:rsid w:val="00F77E2C"/>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9A0858"/>
    <w:rPr>
      <w:sz w:val="16"/>
      <w:szCs w:val="16"/>
    </w:rPr>
  </w:style>
  <w:style w:type="paragraph" w:styleId="CommentText">
    <w:name w:val="annotation text"/>
    <w:basedOn w:val="Normal"/>
    <w:link w:val="CommentTextChar"/>
    <w:uiPriority w:val="99"/>
    <w:semiHidden/>
    <w:unhideWhenUsed/>
    <w:rsid w:val="009A0858"/>
    <w:rPr>
      <w:sz w:val="20"/>
      <w:szCs w:val="20"/>
    </w:rPr>
  </w:style>
  <w:style w:type="character" w:customStyle="1" w:styleId="CommentTextChar">
    <w:name w:val="Comment Text Char"/>
    <w:basedOn w:val="DefaultParagraphFont"/>
    <w:link w:val="CommentText"/>
    <w:uiPriority w:val="99"/>
    <w:semiHidden/>
    <w:rsid w:val="009A0858"/>
    <w:rPr>
      <w:rFonts w:eastAsia="Times New Roman"/>
    </w:rPr>
  </w:style>
  <w:style w:type="paragraph" w:styleId="CommentSubject">
    <w:name w:val="annotation subject"/>
    <w:basedOn w:val="CommentText"/>
    <w:next w:val="CommentText"/>
    <w:link w:val="CommentSubjectChar"/>
    <w:uiPriority w:val="99"/>
    <w:semiHidden/>
    <w:unhideWhenUsed/>
    <w:rsid w:val="009A0858"/>
    <w:rPr>
      <w:b/>
      <w:bCs/>
    </w:rPr>
  </w:style>
  <w:style w:type="character" w:customStyle="1" w:styleId="CommentSubjectChar">
    <w:name w:val="Comment Subject Char"/>
    <w:basedOn w:val="CommentTextChar"/>
    <w:link w:val="CommentSubject"/>
    <w:uiPriority w:val="99"/>
    <w:semiHidden/>
    <w:rsid w:val="009A0858"/>
    <w:rPr>
      <w:rFonts w:eastAsia="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4"/>
      <w:szCs w:val="24"/>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jc w:val="center"/>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contextualSpacing/>
    </w:pPr>
  </w:style>
  <w:style w:type="paragraph" w:customStyle="1" w:styleId="Default">
    <w:name w:val="Default"/>
    <w:pPr>
      <w:autoSpaceDE w:val="0"/>
      <w:autoSpaceDN w:val="0"/>
      <w:adjustRightInd w:val="0"/>
    </w:pPr>
    <w:rPr>
      <w:rFonts w:eastAsia="Times New Roman"/>
      <w:color w:val="000000"/>
      <w:sz w:val="24"/>
      <w:szCs w:val="24"/>
      <w:lang w:val="en-US" w:eastAsia="en-US"/>
    </w:rPr>
  </w:style>
  <w:style w:type="paragraph" w:styleId="BalloonText">
    <w:name w:val="Balloon Text"/>
    <w:basedOn w:val="Normal"/>
    <w:link w:val="BalloonTextChar"/>
    <w:uiPriority w:val="99"/>
    <w:semiHidden/>
    <w:unhideWhenUsed/>
    <w:rsid w:val="00F77E2C"/>
    <w:rPr>
      <w:rFonts w:ascii="Tahoma" w:hAnsi="Tahoma" w:cs="Tahoma"/>
      <w:sz w:val="16"/>
      <w:szCs w:val="16"/>
    </w:rPr>
  </w:style>
  <w:style w:type="character" w:customStyle="1" w:styleId="BalloonTextChar">
    <w:name w:val="Balloon Text Char"/>
    <w:basedOn w:val="DefaultParagraphFont"/>
    <w:link w:val="BalloonText"/>
    <w:uiPriority w:val="99"/>
    <w:semiHidden/>
    <w:rsid w:val="00F77E2C"/>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9A0858"/>
    <w:rPr>
      <w:sz w:val="16"/>
      <w:szCs w:val="16"/>
    </w:rPr>
  </w:style>
  <w:style w:type="paragraph" w:styleId="CommentText">
    <w:name w:val="annotation text"/>
    <w:basedOn w:val="Normal"/>
    <w:link w:val="CommentTextChar"/>
    <w:uiPriority w:val="99"/>
    <w:semiHidden/>
    <w:unhideWhenUsed/>
    <w:rsid w:val="009A0858"/>
    <w:rPr>
      <w:sz w:val="20"/>
      <w:szCs w:val="20"/>
    </w:rPr>
  </w:style>
  <w:style w:type="character" w:customStyle="1" w:styleId="CommentTextChar">
    <w:name w:val="Comment Text Char"/>
    <w:basedOn w:val="DefaultParagraphFont"/>
    <w:link w:val="CommentText"/>
    <w:uiPriority w:val="99"/>
    <w:semiHidden/>
    <w:rsid w:val="009A0858"/>
    <w:rPr>
      <w:rFonts w:eastAsia="Times New Roman"/>
    </w:rPr>
  </w:style>
  <w:style w:type="paragraph" w:styleId="CommentSubject">
    <w:name w:val="annotation subject"/>
    <w:basedOn w:val="CommentText"/>
    <w:next w:val="CommentText"/>
    <w:link w:val="CommentSubjectChar"/>
    <w:uiPriority w:val="99"/>
    <w:semiHidden/>
    <w:unhideWhenUsed/>
    <w:rsid w:val="009A0858"/>
    <w:rPr>
      <w:b/>
      <w:bCs/>
    </w:rPr>
  </w:style>
  <w:style w:type="character" w:customStyle="1" w:styleId="CommentSubjectChar">
    <w:name w:val="Comment Subject Char"/>
    <w:basedOn w:val="CommentTextChar"/>
    <w:link w:val="CommentSubject"/>
    <w:uiPriority w:val="99"/>
    <w:semiHidden/>
    <w:rsid w:val="009A0858"/>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Walthamstow Hall</Company>
  <LinksUpToDate>false</LinksUpToDate>
  <CharactersWithSpaces>2114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Authorised User</cp:lastModifiedBy>
  <cp:revision>5</cp:revision>
  <dcterms:created xsi:type="dcterms:W3CDTF">2018-06-18T17:03:00Z</dcterms:created>
  <dcterms:modified xsi:type="dcterms:W3CDTF">2018-07-11T10:14:00Z</dcterms:modified>
</cp:coreProperties>
</file>