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68" w:rsidRDefault="00B35F30" w:rsidP="00CD59FC">
      <w:pPr>
        <w:pStyle w:val="Title"/>
        <w:rPr>
          <w:rFonts w:ascii="Times New Roman" w:hAnsi="Times New Roman"/>
          <w:sz w:val="32"/>
          <w:szCs w:val="32"/>
          <w:u w:val="none"/>
        </w:rPr>
      </w:pPr>
      <w:bookmarkStart w:id="0" w:name="_GoBack"/>
      <w:bookmarkEnd w:id="0"/>
      <w:r w:rsidRPr="00307677">
        <w:rPr>
          <w:noProof/>
        </w:rPr>
        <w:drawing>
          <wp:anchor distT="0" distB="0" distL="114300" distR="114300" simplePos="0" relativeHeight="251659264" behindDoc="1" locked="0" layoutInCell="1" allowOverlap="1" wp14:anchorId="054F6919" wp14:editId="527FA532">
            <wp:simplePos x="0" y="0"/>
            <wp:positionH relativeFrom="column">
              <wp:posOffset>-794385</wp:posOffset>
            </wp:positionH>
            <wp:positionV relativeFrom="paragraph">
              <wp:posOffset>-436245</wp:posOffset>
            </wp:positionV>
            <wp:extent cx="7611999" cy="1653235"/>
            <wp:effectExtent l="25400" t="0" r="6985" b="0"/>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3015" cy="1651000"/>
                    </a:xfrm>
                    <a:prstGeom prst="rect">
                      <a:avLst/>
                    </a:prstGeom>
                    <a:noFill/>
                    <a:ln w="9525">
                      <a:noFill/>
                      <a:miter lim="800000"/>
                      <a:headEnd/>
                      <a:tailEnd/>
                    </a:ln>
                  </pic:spPr>
                </pic:pic>
              </a:graphicData>
            </a:graphic>
          </wp:anchor>
        </w:drawing>
      </w:r>
    </w:p>
    <w:p w:rsidR="00B35F30" w:rsidRDefault="00B35F30" w:rsidP="00CD59FC">
      <w:pPr>
        <w:pStyle w:val="Title"/>
        <w:rPr>
          <w:rFonts w:ascii="Times New Roman" w:hAnsi="Times New Roman"/>
          <w:sz w:val="32"/>
          <w:szCs w:val="32"/>
        </w:rPr>
      </w:pPr>
    </w:p>
    <w:p w:rsidR="00B35F30" w:rsidRDefault="00B35F30" w:rsidP="00CD59FC">
      <w:pPr>
        <w:pStyle w:val="Title"/>
        <w:rPr>
          <w:rFonts w:ascii="Times New Roman" w:hAnsi="Times New Roman"/>
          <w:sz w:val="32"/>
          <w:szCs w:val="32"/>
        </w:rPr>
      </w:pPr>
    </w:p>
    <w:p w:rsidR="00B35F30" w:rsidRDefault="00B35F30" w:rsidP="00CD59FC">
      <w:pPr>
        <w:pStyle w:val="Title"/>
        <w:rPr>
          <w:rFonts w:ascii="Times New Roman" w:hAnsi="Times New Roman"/>
          <w:sz w:val="32"/>
          <w:szCs w:val="32"/>
        </w:rPr>
      </w:pPr>
    </w:p>
    <w:p w:rsidR="00B35F30" w:rsidRDefault="00B35F30" w:rsidP="00CD59FC">
      <w:pPr>
        <w:pStyle w:val="Title"/>
        <w:rPr>
          <w:rFonts w:ascii="Times New Roman" w:hAnsi="Times New Roman"/>
          <w:sz w:val="32"/>
          <w:szCs w:val="32"/>
        </w:rPr>
      </w:pPr>
    </w:p>
    <w:p w:rsidR="00B35F30" w:rsidRDefault="00B35F30" w:rsidP="00CD59FC">
      <w:pPr>
        <w:pStyle w:val="Title"/>
        <w:rPr>
          <w:rFonts w:ascii="Times New Roman" w:hAnsi="Times New Roman"/>
          <w:sz w:val="32"/>
          <w:szCs w:val="32"/>
        </w:rPr>
      </w:pPr>
    </w:p>
    <w:p w:rsidR="00CD59FC" w:rsidRPr="00B35F30" w:rsidRDefault="00101AE6" w:rsidP="00CD59FC">
      <w:pPr>
        <w:pStyle w:val="Title"/>
        <w:rPr>
          <w:rFonts w:ascii="Gill Sans MT" w:hAnsi="Gill Sans MT"/>
          <w:sz w:val="32"/>
          <w:szCs w:val="32"/>
        </w:rPr>
      </w:pPr>
      <w:r w:rsidRPr="00B35F30">
        <w:rPr>
          <w:rFonts w:ascii="Gill Sans MT" w:hAnsi="Gill Sans MT"/>
          <w:sz w:val="32"/>
          <w:szCs w:val="32"/>
        </w:rPr>
        <w:t xml:space="preserve">ABLE, </w:t>
      </w:r>
      <w:r w:rsidR="009A6081" w:rsidRPr="00B35F30">
        <w:rPr>
          <w:rFonts w:ascii="Gill Sans MT" w:hAnsi="Gill Sans MT"/>
          <w:sz w:val="32"/>
          <w:szCs w:val="32"/>
        </w:rPr>
        <w:t>GIFTED AND TALENTED</w:t>
      </w:r>
      <w:r w:rsidR="00FB50B0" w:rsidRPr="00B35F30">
        <w:rPr>
          <w:rFonts w:ascii="Gill Sans MT" w:hAnsi="Gill Sans MT"/>
          <w:sz w:val="32"/>
          <w:szCs w:val="32"/>
        </w:rPr>
        <w:t xml:space="preserve"> </w:t>
      </w:r>
      <w:r w:rsidR="009A6081" w:rsidRPr="00B35F30">
        <w:rPr>
          <w:rFonts w:ascii="Gill Sans MT" w:hAnsi="Gill Sans MT"/>
          <w:sz w:val="32"/>
          <w:szCs w:val="32"/>
        </w:rPr>
        <w:t>POLICY</w:t>
      </w:r>
    </w:p>
    <w:p w:rsidR="00CD59FC" w:rsidRPr="00B35F30" w:rsidRDefault="00CD59FC" w:rsidP="00CD59FC">
      <w:pPr>
        <w:pStyle w:val="Title"/>
        <w:rPr>
          <w:rFonts w:ascii="Gill Sans MT" w:hAnsi="Gill Sans MT"/>
          <w:sz w:val="16"/>
          <w:szCs w:val="16"/>
        </w:rPr>
      </w:pPr>
    </w:p>
    <w:p w:rsidR="00CD59FC" w:rsidRPr="00B35F30" w:rsidRDefault="00CD59FC" w:rsidP="00CD59FC">
      <w:pPr>
        <w:rPr>
          <w:rFonts w:ascii="Gill Sans MT" w:hAnsi="Gill Sans MT"/>
          <w:b/>
          <w:sz w:val="32"/>
          <w:szCs w:val="32"/>
          <w:u w:val="single"/>
        </w:rPr>
      </w:pPr>
    </w:p>
    <w:p w:rsidR="00CD59FC" w:rsidRPr="00B35F30" w:rsidRDefault="00CD59FC" w:rsidP="00CD59FC">
      <w:pPr>
        <w:rPr>
          <w:rFonts w:ascii="Gill Sans MT" w:hAnsi="Gill Sans MT"/>
          <w:b/>
        </w:rPr>
      </w:pPr>
      <w:r w:rsidRPr="00B35F30">
        <w:rPr>
          <w:rFonts w:ascii="Gill Sans MT" w:hAnsi="Gill Sans MT"/>
          <w:b/>
        </w:rPr>
        <w:t>Rationale</w:t>
      </w:r>
    </w:p>
    <w:p w:rsidR="00CD59FC" w:rsidRPr="00B35F30" w:rsidRDefault="00CD59FC" w:rsidP="00CD59FC">
      <w:pPr>
        <w:rPr>
          <w:rFonts w:ascii="Gill Sans MT" w:hAnsi="Gill Sans MT"/>
          <w:b/>
          <w:sz w:val="16"/>
          <w:szCs w:val="16"/>
        </w:rPr>
      </w:pPr>
    </w:p>
    <w:p w:rsidR="00CD59FC" w:rsidRPr="00B35F30" w:rsidRDefault="00CD59FC" w:rsidP="009118BA">
      <w:pPr>
        <w:autoSpaceDE w:val="0"/>
        <w:autoSpaceDN w:val="0"/>
        <w:adjustRightInd w:val="0"/>
        <w:jc w:val="both"/>
        <w:rPr>
          <w:rFonts w:ascii="Gill Sans MT" w:hAnsi="Gill Sans MT"/>
        </w:rPr>
      </w:pPr>
      <w:r w:rsidRPr="00B35F30">
        <w:rPr>
          <w:rFonts w:ascii="Gill Sans MT" w:hAnsi="Gill Sans MT"/>
        </w:rPr>
        <w:t xml:space="preserve">Walthamstow Hall recognises that students with exceptional ability are present in our school population.  We are committed to providing an environment which encourages all students to maximise their potential and this clearly includes students who display some form of giftedness. </w:t>
      </w:r>
    </w:p>
    <w:p w:rsidR="00CD59FC" w:rsidRPr="00B35F30" w:rsidRDefault="00CD59FC" w:rsidP="00CD59FC">
      <w:pPr>
        <w:autoSpaceDE w:val="0"/>
        <w:autoSpaceDN w:val="0"/>
        <w:adjustRightInd w:val="0"/>
        <w:rPr>
          <w:rFonts w:ascii="Gill Sans MT" w:hAnsi="Gill Sans MT"/>
          <w:sz w:val="16"/>
          <w:szCs w:val="16"/>
        </w:rPr>
      </w:pPr>
    </w:p>
    <w:p w:rsidR="00CD59FC" w:rsidRPr="00B35F30" w:rsidRDefault="00CD59FC" w:rsidP="009118BA">
      <w:pPr>
        <w:jc w:val="both"/>
        <w:rPr>
          <w:rFonts w:ascii="Gill Sans MT" w:hAnsi="Gill Sans MT"/>
        </w:rPr>
      </w:pPr>
      <w:r w:rsidRPr="00B35F30">
        <w:rPr>
          <w:rFonts w:ascii="Gill Sans MT" w:hAnsi="Gill Sans MT"/>
        </w:rPr>
        <w:t>Diversity is valued as a rich resource which supports the learning of al</w:t>
      </w:r>
      <w:r w:rsidR="00AA164A" w:rsidRPr="00B35F30">
        <w:rPr>
          <w:rFonts w:ascii="Gill Sans MT" w:hAnsi="Gill Sans MT"/>
        </w:rPr>
        <w:t>l.  In this school we recognise</w:t>
      </w:r>
      <w:r w:rsidRPr="00B35F30">
        <w:rPr>
          <w:rFonts w:ascii="Gill Sans MT" w:hAnsi="Gill Sans MT"/>
        </w:rPr>
        <w:t xml:space="preserve"> a child’s right to a broad, balanced, relevant and challenging curriculum which is appropriate to their individual abilities, talents and personal qualities.  We celebrate diversity and aim to identify and minimise any barriers to learning and participation that may be experienced by pupils, irrespective of age, ability, ethnicity, language and background. We also aim to maximise resources to reduce these barriers.</w:t>
      </w:r>
    </w:p>
    <w:p w:rsidR="00CD59FC" w:rsidRPr="00B35F30" w:rsidRDefault="00CD59FC" w:rsidP="00CD59FC">
      <w:pPr>
        <w:autoSpaceDE w:val="0"/>
        <w:autoSpaceDN w:val="0"/>
        <w:adjustRightInd w:val="0"/>
        <w:rPr>
          <w:rFonts w:ascii="Gill Sans MT" w:hAnsi="Gill Sans MT"/>
          <w:sz w:val="16"/>
          <w:szCs w:val="16"/>
        </w:rPr>
      </w:pPr>
    </w:p>
    <w:p w:rsidR="0087628A" w:rsidRPr="00B35F30" w:rsidRDefault="0087628A" w:rsidP="00CD59FC">
      <w:pPr>
        <w:rPr>
          <w:rFonts w:ascii="Gill Sans MT" w:hAnsi="Gill Sans MT"/>
        </w:rPr>
      </w:pPr>
      <w:r w:rsidRPr="00B35F30">
        <w:rPr>
          <w:rFonts w:ascii="Gill Sans MT" w:hAnsi="Gill Sans MT"/>
        </w:rPr>
        <w:t xml:space="preserve">Able students are those with strong intellectual and academic abilities. </w:t>
      </w:r>
      <w:r w:rsidR="00316537" w:rsidRPr="00B35F30">
        <w:rPr>
          <w:rFonts w:ascii="Gill Sans MT" w:hAnsi="Gill Sans MT"/>
        </w:rPr>
        <w:t>Gifted and t</w:t>
      </w:r>
      <w:r w:rsidRPr="00B35F30">
        <w:rPr>
          <w:rFonts w:ascii="Gill Sans MT" w:hAnsi="Gill Sans MT"/>
        </w:rPr>
        <w:t>alented students excel in specific areas, for example, music, art, design, drama, dance or sport. An able student may be defined</w:t>
      </w:r>
      <w:r w:rsidRPr="00B35F30">
        <w:rPr>
          <w:rFonts w:ascii="Gill Sans MT" w:hAnsi="Gill Sans MT"/>
          <w:color w:val="FF0000"/>
        </w:rPr>
        <w:t xml:space="preserve"> </w:t>
      </w:r>
      <w:r w:rsidRPr="00B35F30">
        <w:rPr>
          <w:rFonts w:ascii="Gill Sans MT" w:hAnsi="Gill Sans MT"/>
        </w:rPr>
        <w:t>as one who achieves, or has the ability to achieve, at a level significantly higher tha</w:t>
      </w:r>
      <w:r w:rsidR="00316537" w:rsidRPr="00B35F30">
        <w:rPr>
          <w:rFonts w:ascii="Gill Sans MT" w:hAnsi="Gill Sans MT"/>
        </w:rPr>
        <w:t xml:space="preserve">n her peer group in the school </w:t>
      </w:r>
      <w:r w:rsidRPr="00B35F30">
        <w:rPr>
          <w:rFonts w:ascii="Gill Sans MT" w:hAnsi="Gill Sans MT"/>
        </w:rPr>
        <w:t xml:space="preserve">students are generally taken to be those in the top 5% of the national ability range. </w:t>
      </w:r>
    </w:p>
    <w:p w:rsidR="0087628A" w:rsidRPr="00B35F30" w:rsidRDefault="0087628A" w:rsidP="00CD59FC">
      <w:pPr>
        <w:rPr>
          <w:rFonts w:ascii="Gill Sans MT" w:hAnsi="Gill Sans MT"/>
        </w:rPr>
      </w:pPr>
    </w:p>
    <w:p w:rsidR="00CD59FC" w:rsidRPr="00B35F30" w:rsidRDefault="00CD59FC" w:rsidP="009118BA">
      <w:pPr>
        <w:jc w:val="both"/>
        <w:rPr>
          <w:rFonts w:ascii="Gill Sans MT" w:hAnsi="Gill Sans MT"/>
        </w:rPr>
      </w:pPr>
      <w:r w:rsidRPr="00B35F30">
        <w:rPr>
          <w:rFonts w:ascii="Gill Sans MT" w:hAnsi="Gill Sans MT"/>
        </w:rPr>
        <w:t>We acknowledge that able, gifted and talented students possess exceptional ability in one or more of the following areas under the following categories:</w:t>
      </w:r>
    </w:p>
    <w:p w:rsidR="00CD59FC" w:rsidRPr="00B35F30" w:rsidRDefault="00CD59FC" w:rsidP="009118BA">
      <w:pPr>
        <w:jc w:val="both"/>
        <w:rPr>
          <w:rFonts w:ascii="Gill Sans MT" w:hAnsi="Gill Sans MT"/>
          <w:sz w:val="16"/>
          <w:szCs w:val="16"/>
        </w:rPr>
      </w:pPr>
    </w:p>
    <w:p w:rsidR="00CD59FC" w:rsidRPr="00B35F30" w:rsidRDefault="00CD59FC" w:rsidP="00CD59FC">
      <w:pPr>
        <w:rPr>
          <w:rFonts w:ascii="Gill Sans MT" w:hAnsi="Gill Sans MT"/>
          <w:strike/>
          <w:color w:val="FF0000"/>
        </w:rPr>
      </w:pPr>
      <w:r w:rsidRPr="00B35F30">
        <w:rPr>
          <w:rFonts w:ascii="Gill Sans MT" w:hAnsi="Gill Sans MT"/>
        </w:rPr>
        <w:tab/>
      </w:r>
      <w:r w:rsidRPr="00B35F30">
        <w:rPr>
          <w:rFonts w:ascii="Gill Sans MT" w:hAnsi="Gill Sans MT"/>
          <w:b/>
        </w:rPr>
        <w:t>Area</w:t>
      </w:r>
      <w:r w:rsidRPr="00B35F30">
        <w:rPr>
          <w:rFonts w:ascii="Gill Sans MT" w:hAnsi="Gill Sans MT"/>
          <w:b/>
        </w:rPr>
        <w:tab/>
      </w:r>
      <w:r w:rsidRPr="00B35F30">
        <w:rPr>
          <w:rFonts w:ascii="Gill Sans MT" w:hAnsi="Gill Sans MT"/>
          <w:b/>
        </w:rPr>
        <w:tab/>
      </w:r>
      <w:r w:rsidRPr="00B35F30">
        <w:rPr>
          <w:rFonts w:ascii="Gill Sans MT" w:hAnsi="Gill Sans MT"/>
          <w:b/>
        </w:rPr>
        <w:tab/>
      </w:r>
      <w:r w:rsidRPr="00B35F30">
        <w:rPr>
          <w:rFonts w:ascii="Gill Sans MT" w:hAnsi="Gill Sans MT"/>
          <w:b/>
        </w:rPr>
        <w:tab/>
      </w:r>
      <w:r w:rsidRPr="00B35F30">
        <w:rPr>
          <w:rFonts w:ascii="Gill Sans MT" w:hAnsi="Gill Sans MT"/>
          <w:b/>
        </w:rPr>
        <w:tab/>
      </w:r>
      <w:r w:rsidRPr="00B35F30">
        <w:rPr>
          <w:rFonts w:ascii="Gill Sans MT" w:hAnsi="Gill Sans MT"/>
          <w:b/>
        </w:rPr>
        <w:tab/>
      </w:r>
      <w:r w:rsidRPr="00B35F30">
        <w:rPr>
          <w:rFonts w:ascii="Gill Sans MT" w:hAnsi="Gill Sans MT"/>
          <w:b/>
        </w:rPr>
        <w:tab/>
      </w:r>
    </w:p>
    <w:p w:rsidR="00CD59FC" w:rsidRPr="00B35F30" w:rsidRDefault="00CD59FC" w:rsidP="00CD59FC">
      <w:pPr>
        <w:rPr>
          <w:rFonts w:ascii="Gill Sans MT" w:hAnsi="Gill Sans MT"/>
          <w:sz w:val="8"/>
        </w:rPr>
      </w:pPr>
    </w:p>
    <w:p w:rsidR="00CD59FC" w:rsidRPr="00B35F30" w:rsidRDefault="00CD59FC" w:rsidP="00CD59FC">
      <w:pPr>
        <w:numPr>
          <w:ilvl w:val="0"/>
          <w:numId w:val="7"/>
        </w:numPr>
        <w:rPr>
          <w:rFonts w:ascii="Gill Sans MT" w:hAnsi="Gill Sans MT"/>
          <w:strike/>
        </w:rPr>
      </w:pPr>
      <w:proofErr w:type="gramStart"/>
      <w:r w:rsidRPr="00B35F30">
        <w:rPr>
          <w:rFonts w:ascii="Gill Sans MT" w:hAnsi="Gill Sans MT"/>
        </w:rPr>
        <w:t>general</w:t>
      </w:r>
      <w:proofErr w:type="gramEnd"/>
      <w:r w:rsidRPr="00B35F30">
        <w:rPr>
          <w:rFonts w:ascii="Gill Sans MT" w:hAnsi="Gill Sans MT"/>
        </w:rPr>
        <w:t xml:space="preserve"> intelligence</w:t>
      </w:r>
      <w:r w:rsidR="007A4D77" w:rsidRPr="00B35F30">
        <w:rPr>
          <w:rFonts w:ascii="Gill Sans MT" w:hAnsi="Gill Sans MT"/>
        </w:rPr>
        <w:t>.</w:t>
      </w:r>
      <w:r w:rsidRPr="00B35F30">
        <w:rPr>
          <w:rFonts w:ascii="Gill Sans MT" w:hAnsi="Gill Sans MT"/>
        </w:rPr>
        <w:tab/>
      </w:r>
      <w:r w:rsidRPr="00B35F30">
        <w:rPr>
          <w:rFonts w:ascii="Gill Sans MT" w:hAnsi="Gill Sans MT"/>
        </w:rPr>
        <w:tab/>
      </w:r>
      <w:r w:rsidRPr="00B35F30">
        <w:rPr>
          <w:rFonts w:ascii="Gill Sans MT" w:hAnsi="Gill Sans MT"/>
        </w:rPr>
        <w:tab/>
      </w:r>
      <w:r w:rsidRPr="00B35F30">
        <w:rPr>
          <w:rFonts w:ascii="Gill Sans MT" w:hAnsi="Gill Sans MT"/>
        </w:rPr>
        <w:tab/>
      </w:r>
      <w:r w:rsidRPr="00B35F30">
        <w:rPr>
          <w:rFonts w:ascii="Gill Sans MT" w:hAnsi="Gill Sans MT"/>
        </w:rPr>
        <w:tab/>
      </w:r>
    </w:p>
    <w:p w:rsidR="00CD59FC" w:rsidRPr="00B35F30" w:rsidRDefault="00CD59FC" w:rsidP="00CD59FC">
      <w:pPr>
        <w:numPr>
          <w:ilvl w:val="0"/>
          <w:numId w:val="7"/>
        </w:numPr>
        <w:rPr>
          <w:rFonts w:ascii="Gill Sans MT" w:hAnsi="Gill Sans MT"/>
        </w:rPr>
      </w:pPr>
      <w:proofErr w:type="gramStart"/>
      <w:r w:rsidRPr="00B35F30">
        <w:rPr>
          <w:rFonts w:ascii="Gill Sans MT" w:hAnsi="Gill Sans MT"/>
        </w:rPr>
        <w:t>specific</w:t>
      </w:r>
      <w:proofErr w:type="gramEnd"/>
      <w:r w:rsidRPr="00B35F30">
        <w:rPr>
          <w:rFonts w:ascii="Gill Sans MT" w:hAnsi="Gill Sans MT"/>
        </w:rPr>
        <w:t xml:space="preserve"> academic areas</w:t>
      </w:r>
      <w:r w:rsidR="007A4D77" w:rsidRPr="00B35F30">
        <w:rPr>
          <w:rFonts w:ascii="Gill Sans MT" w:hAnsi="Gill Sans MT"/>
        </w:rPr>
        <w:t>.</w:t>
      </w:r>
    </w:p>
    <w:p w:rsidR="00CD59FC" w:rsidRPr="00B35F30" w:rsidRDefault="00CD59FC" w:rsidP="00CD59FC">
      <w:pPr>
        <w:numPr>
          <w:ilvl w:val="0"/>
          <w:numId w:val="7"/>
        </w:numPr>
        <w:rPr>
          <w:rFonts w:ascii="Gill Sans MT" w:hAnsi="Gill Sans MT"/>
          <w:strike/>
        </w:rPr>
      </w:pPr>
      <w:proofErr w:type="gramStart"/>
      <w:r w:rsidRPr="00B35F30">
        <w:rPr>
          <w:rFonts w:ascii="Gill Sans MT" w:hAnsi="Gill Sans MT"/>
        </w:rPr>
        <w:t>visual</w:t>
      </w:r>
      <w:proofErr w:type="gramEnd"/>
      <w:r w:rsidRPr="00B35F30">
        <w:rPr>
          <w:rFonts w:ascii="Gill Sans MT" w:hAnsi="Gill Sans MT"/>
        </w:rPr>
        <w:t xml:space="preserve"> and performing arts</w:t>
      </w:r>
      <w:r w:rsidR="002A2C5A" w:rsidRPr="00B35F30">
        <w:rPr>
          <w:rFonts w:ascii="Gill Sans MT" w:hAnsi="Gill Sans MT"/>
        </w:rPr>
        <w:t xml:space="preserve"> (Art, Music, Drama, Dance)</w:t>
      </w:r>
      <w:r w:rsidR="007A4D77" w:rsidRPr="00B35F30">
        <w:rPr>
          <w:rFonts w:ascii="Gill Sans MT" w:hAnsi="Gill Sans MT"/>
        </w:rPr>
        <w:t>.</w:t>
      </w:r>
    </w:p>
    <w:p w:rsidR="00CD59FC" w:rsidRPr="00B35F30" w:rsidRDefault="002A2C5A" w:rsidP="00CD59FC">
      <w:pPr>
        <w:numPr>
          <w:ilvl w:val="0"/>
          <w:numId w:val="7"/>
        </w:numPr>
        <w:rPr>
          <w:rFonts w:ascii="Gill Sans MT" w:hAnsi="Gill Sans MT"/>
        </w:rPr>
      </w:pPr>
      <w:proofErr w:type="gramStart"/>
      <w:r w:rsidRPr="00B35F30">
        <w:rPr>
          <w:rFonts w:ascii="Gill Sans MT" w:hAnsi="Gill Sans MT"/>
        </w:rPr>
        <w:t>practical</w:t>
      </w:r>
      <w:proofErr w:type="gramEnd"/>
      <w:r w:rsidR="00CD59FC" w:rsidRPr="00B35F30">
        <w:rPr>
          <w:rFonts w:ascii="Gill Sans MT" w:hAnsi="Gill Sans MT"/>
        </w:rPr>
        <w:t xml:space="preserve"> </w:t>
      </w:r>
      <w:r w:rsidRPr="00B35F30">
        <w:rPr>
          <w:rFonts w:ascii="Gill Sans MT" w:hAnsi="Gill Sans MT"/>
        </w:rPr>
        <w:t>(3D Design)</w:t>
      </w:r>
      <w:r w:rsidR="007A4D77" w:rsidRPr="00B35F30">
        <w:rPr>
          <w:rFonts w:ascii="Gill Sans MT" w:hAnsi="Gill Sans MT"/>
        </w:rPr>
        <w:t>.</w:t>
      </w:r>
    </w:p>
    <w:p w:rsidR="00CD59FC" w:rsidRPr="00B35F30" w:rsidRDefault="00CD59FC" w:rsidP="00CD59FC">
      <w:pPr>
        <w:numPr>
          <w:ilvl w:val="0"/>
          <w:numId w:val="7"/>
        </w:numPr>
        <w:rPr>
          <w:rFonts w:ascii="Gill Sans MT" w:hAnsi="Gill Sans MT"/>
        </w:rPr>
      </w:pPr>
      <w:proofErr w:type="gramStart"/>
      <w:r w:rsidRPr="00B35F30">
        <w:rPr>
          <w:rFonts w:ascii="Gill Sans MT" w:hAnsi="Gill Sans MT"/>
        </w:rPr>
        <w:t>physical</w:t>
      </w:r>
      <w:proofErr w:type="gramEnd"/>
      <w:r w:rsidRPr="00B35F30">
        <w:rPr>
          <w:rFonts w:ascii="Gill Sans MT" w:hAnsi="Gill Sans MT"/>
        </w:rPr>
        <w:t xml:space="preserve"> talent</w:t>
      </w:r>
      <w:r w:rsidRPr="00B35F30">
        <w:rPr>
          <w:rFonts w:ascii="Gill Sans MT" w:hAnsi="Gill Sans MT"/>
        </w:rPr>
        <w:tab/>
      </w:r>
      <w:r w:rsidR="002A2C5A" w:rsidRPr="00B35F30">
        <w:rPr>
          <w:rFonts w:ascii="Gill Sans MT" w:hAnsi="Gill Sans MT"/>
        </w:rPr>
        <w:t>(Sport)</w:t>
      </w:r>
      <w:r w:rsidR="007A4D77" w:rsidRPr="00B35F30">
        <w:rPr>
          <w:rFonts w:ascii="Gill Sans MT" w:hAnsi="Gill Sans MT"/>
        </w:rPr>
        <w:t>.</w:t>
      </w:r>
      <w:r w:rsidRPr="00B35F30">
        <w:rPr>
          <w:rFonts w:ascii="Gill Sans MT" w:hAnsi="Gill Sans MT"/>
        </w:rPr>
        <w:tab/>
      </w:r>
      <w:r w:rsidRPr="00B35F30">
        <w:rPr>
          <w:rFonts w:ascii="Gill Sans MT" w:hAnsi="Gill Sans MT"/>
        </w:rPr>
        <w:tab/>
      </w:r>
      <w:r w:rsidRPr="00B35F30">
        <w:rPr>
          <w:rFonts w:ascii="Gill Sans MT" w:hAnsi="Gill Sans MT"/>
        </w:rPr>
        <w:tab/>
      </w:r>
      <w:r w:rsidRPr="00B35F30">
        <w:rPr>
          <w:rFonts w:ascii="Gill Sans MT" w:hAnsi="Gill Sans MT"/>
        </w:rPr>
        <w:tab/>
      </w:r>
      <w:r w:rsidRPr="00B35F30">
        <w:rPr>
          <w:rFonts w:ascii="Gill Sans MT" w:hAnsi="Gill Sans MT"/>
        </w:rPr>
        <w:tab/>
      </w:r>
    </w:p>
    <w:p w:rsidR="00CD59FC" w:rsidRPr="00B35F30" w:rsidRDefault="00CD59FC" w:rsidP="00CD59FC">
      <w:pPr>
        <w:numPr>
          <w:ilvl w:val="0"/>
          <w:numId w:val="7"/>
        </w:numPr>
        <w:rPr>
          <w:rFonts w:ascii="Gill Sans MT" w:hAnsi="Gill Sans MT"/>
        </w:rPr>
      </w:pPr>
      <w:proofErr w:type="gramStart"/>
      <w:r w:rsidRPr="00B35F30">
        <w:rPr>
          <w:rFonts w:ascii="Gill Sans MT" w:hAnsi="Gill Sans MT"/>
        </w:rPr>
        <w:t>outstanding</w:t>
      </w:r>
      <w:proofErr w:type="gramEnd"/>
      <w:r w:rsidRPr="00B35F30">
        <w:rPr>
          <w:rFonts w:ascii="Gill Sans MT" w:hAnsi="Gill Sans MT"/>
        </w:rPr>
        <w:t xml:space="preserve"> leader</w:t>
      </w:r>
      <w:r w:rsidR="007A4D77" w:rsidRPr="00B35F30">
        <w:rPr>
          <w:rFonts w:ascii="Gill Sans MT" w:hAnsi="Gill Sans MT"/>
        </w:rPr>
        <w:t>ship and social awareness.</w:t>
      </w:r>
    </w:p>
    <w:p w:rsidR="00CD59FC" w:rsidRPr="00B35F30" w:rsidRDefault="00CD59FC" w:rsidP="00CD59FC">
      <w:pPr>
        <w:numPr>
          <w:ilvl w:val="0"/>
          <w:numId w:val="7"/>
        </w:numPr>
        <w:rPr>
          <w:rFonts w:ascii="Gill Sans MT" w:hAnsi="Gill Sans MT"/>
        </w:rPr>
      </w:pPr>
      <w:proofErr w:type="gramStart"/>
      <w:r w:rsidRPr="00B35F30">
        <w:rPr>
          <w:rFonts w:ascii="Gill Sans MT" w:hAnsi="Gill Sans MT"/>
        </w:rPr>
        <w:t>able</w:t>
      </w:r>
      <w:proofErr w:type="gramEnd"/>
      <w:r w:rsidRPr="00B35F30">
        <w:rPr>
          <w:rFonts w:ascii="Gill Sans MT" w:hAnsi="Gill Sans MT"/>
        </w:rPr>
        <w:t xml:space="preserve"> underac</w:t>
      </w:r>
      <w:r w:rsidR="007A4D77" w:rsidRPr="00B35F30">
        <w:rPr>
          <w:rFonts w:ascii="Gill Sans MT" w:hAnsi="Gill Sans MT"/>
        </w:rPr>
        <w:t>hiever (not reaching potential).</w:t>
      </w:r>
    </w:p>
    <w:p w:rsidR="00CD59FC" w:rsidRPr="00B35F30" w:rsidRDefault="00CD59FC" w:rsidP="00CD59FC">
      <w:pPr>
        <w:rPr>
          <w:rFonts w:ascii="Gill Sans MT" w:hAnsi="Gill Sans MT"/>
          <w:sz w:val="16"/>
          <w:szCs w:val="16"/>
        </w:rPr>
      </w:pPr>
    </w:p>
    <w:p w:rsidR="00CD59FC" w:rsidRPr="00B35F30" w:rsidRDefault="00CD59FC" w:rsidP="009118BA">
      <w:pPr>
        <w:pStyle w:val="BodyText"/>
        <w:autoSpaceDE/>
        <w:autoSpaceDN/>
        <w:adjustRightInd/>
        <w:rPr>
          <w:rFonts w:ascii="Gill Sans MT" w:hAnsi="Gill Sans MT" w:cs="Times New Roman"/>
          <w:sz w:val="24"/>
        </w:rPr>
      </w:pPr>
      <w:r w:rsidRPr="00B35F30">
        <w:rPr>
          <w:rFonts w:ascii="Gill Sans MT" w:hAnsi="Gill Sans MT" w:cs="Times New Roman"/>
          <w:sz w:val="24"/>
        </w:rPr>
        <w:t>Able, gifted and talented students require supportive teachers and carefully planned learning environments in order that their potential may be translated into demonstrated ability and talent.  They will be recognised through various forms of assessment.</w:t>
      </w:r>
      <w:r w:rsidR="00E73148" w:rsidRPr="00B35F30">
        <w:rPr>
          <w:rFonts w:ascii="Gill Sans MT" w:hAnsi="Gill Sans MT" w:cs="Times New Roman"/>
          <w:sz w:val="24"/>
        </w:rPr>
        <w:t xml:space="preserve"> </w:t>
      </w:r>
      <w:r w:rsidRPr="00B35F30">
        <w:rPr>
          <w:rFonts w:ascii="Gill Sans MT" w:hAnsi="Gill Sans MT" w:cs="Times New Roman"/>
          <w:sz w:val="24"/>
        </w:rPr>
        <w:t>Walthamstow Hall is committed to identifying our able, gifted and talented students so that their individual needs might be more appropriately met.</w:t>
      </w:r>
    </w:p>
    <w:p w:rsidR="00CD59FC" w:rsidRPr="00B35F30" w:rsidRDefault="00CD59FC" w:rsidP="00CD59FC">
      <w:pPr>
        <w:pStyle w:val="NormalWeb"/>
        <w:rPr>
          <w:rFonts w:ascii="Gill Sans MT" w:hAnsi="Gill Sans MT"/>
          <w:b/>
        </w:rPr>
      </w:pPr>
      <w:r w:rsidRPr="00B35F30">
        <w:rPr>
          <w:rFonts w:ascii="Gill Sans MT" w:hAnsi="Gill Sans MT"/>
        </w:rPr>
        <w:t xml:space="preserve">The named </w:t>
      </w:r>
      <w:r w:rsidR="007A4D77" w:rsidRPr="00B35F30">
        <w:rPr>
          <w:rFonts w:ascii="Gill Sans MT" w:hAnsi="Gill Sans MT"/>
        </w:rPr>
        <w:t xml:space="preserve">Able, </w:t>
      </w:r>
      <w:r w:rsidR="00316537" w:rsidRPr="00B35F30">
        <w:rPr>
          <w:rFonts w:ascii="Gill Sans MT" w:hAnsi="Gill Sans MT"/>
        </w:rPr>
        <w:t xml:space="preserve">Gifted &amp; Talented Coordinator </w:t>
      </w:r>
      <w:r w:rsidRPr="00B35F30">
        <w:rPr>
          <w:rFonts w:ascii="Gill Sans MT" w:hAnsi="Gill Sans MT"/>
        </w:rPr>
        <w:t xml:space="preserve">for the </w:t>
      </w:r>
      <w:proofErr w:type="gramStart"/>
      <w:r w:rsidR="008C7444" w:rsidRPr="00B35F30">
        <w:rPr>
          <w:rFonts w:ascii="Gill Sans MT" w:hAnsi="Gill Sans MT"/>
        </w:rPr>
        <w:t>Senior</w:t>
      </w:r>
      <w:proofErr w:type="gramEnd"/>
      <w:r w:rsidR="008C7444" w:rsidRPr="00B35F30">
        <w:rPr>
          <w:rFonts w:ascii="Gill Sans MT" w:hAnsi="Gill Sans MT"/>
        </w:rPr>
        <w:t xml:space="preserve"> </w:t>
      </w:r>
      <w:r w:rsidRPr="00B35F30">
        <w:rPr>
          <w:rFonts w:ascii="Gill Sans MT" w:hAnsi="Gill Sans MT"/>
        </w:rPr>
        <w:t>school is</w:t>
      </w:r>
      <w:r w:rsidR="00EB5D41" w:rsidRPr="00B35F30">
        <w:rPr>
          <w:rFonts w:ascii="Gill Sans MT" w:hAnsi="Gill Sans MT"/>
        </w:rPr>
        <w:t xml:space="preserve"> </w:t>
      </w:r>
      <w:r w:rsidR="00FF40A9" w:rsidRPr="00B35F30">
        <w:rPr>
          <w:rFonts w:ascii="Gill Sans MT" w:hAnsi="Gill Sans MT"/>
          <w:b/>
        </w:rPr>
        <w:t>Mr</w:t>
      </w:r>
      <w:r w:rsidR="00EB5D41" w:rsidRPr="00B35F30">
        <w:rPr>
          <w:rFonts w:ascii="Gill Sans MT" w:hAnsi="Gill Sans MT"/>
          <w:b/>
        </w:rPr>
        <w:t xml:space="preserve"> </w:t>
      </w:r>
      <w:r w:rsidR="00FF40A9" w:rsidRPr="00B35F30">
        <w:rPr>
          <w:rFonts w:ascii="Gill Sans MT" w:hAnsi="Gill Sans MT"/>
          <w:b/>
        </w:rPr>
        <w:t>Tom Dakin</w:t>
      </w:r>
    </w:p>
    <w:p w:rsidR="00447A3B" w:rsidRPr="00B35F30" w:rsidRDefault="00FD342D" w:rsidP="00FD342D">
      <w:pPr>
        <w:pStyle w:val="NormalWeb"/>
        <w:rPr>
          <w:rFonts w:ascii="Gill Sans MT" w:hAnsi="Gill Sans MT"/>
        </w:rPr>
      </w:pPr>
      <w:r w:rsidRPr="00B35F30">
        <w:rPr>
          <w:rFonts w:ascii="Gill Sans MT" w:hAnsi="Gill Sans MT"/>
        </w:rPr>
        <w:lastRenderedPageBreak/>
        <w:t xml:space="preserve">The named </w:t>
      </w:r>
      <w:r w:rsidR="007A4D77" w:rsidRPr="00B35F30">
        <w:rPr>
          <w:rFonts w:ascii="Gill Sans MT" w:hAnsi="Gill Sans MT"/>
        </w:rPr>
        <w:t xml:space="preserve">Able, </w:t>
      </w:r>
      <w:r w:rsidRPr="00B35F30">
        <w:rPr>
          <w:rFonts w:ascii="Gill Sans MT" w:hAnsi="Gill Sans MT"/>
        </w:rPr>
        <w:t xml:space="preserve">Gifted &amp; Talented Coordinator for the Junior School is </w:t>
      </w:r>
      <w:r w:rsidRPr="00B35F30">
        <w:rPr>
          <w:rFonts w:ascii="Gill Sans MT" w:hAnsi="Gill Sans MT"/>
          <w:b/>
        </w:rPr>
        <w:t xml:space="preserve">Mrs </w:t>
      </w:r>
      <w:r w:rsidR="007A4D77" w:rsidRPr="00B35F30">
        <w:rPr>
          <w:rFonts w:ascii="Gill Sans MT" w:hAnsi="Gill Sans MT"/>
          <w:b/>
        </w:rPr>
        <w:t>Chrissie Conway</w:t>
      </w:r>
      <w:r w:rsidR="003D51AB" w:rsidRPr="00B35F30">
        <w:rPr>
          <w:rFonts w:ascii="Gill Sans MT" w:hAnsi="Gill Sans MT"/>
        </w:rPr>
        <w:t xml:space="preserve"> </w:t>
      </w:r>
    </w:p>
    <w:p w:rsidR="00CD59FC" w:rsidRPr="00B35F30" w:rsidRDefault="00CD59FC" w:rsidP="00CD59FC">
      <w:pPr>
        <w:pStyle w:val="Heading3"/>
        <w:rPr>
          <w:rFonts w:ascii="Gill Sans MT" w:hAnsi="Gill Sans MT" w:cs="Times New Roman"/>
          <w:color w:val="000000"/>
          <w:sz w:val="24"/>
          <w:szCs w:val="24"/>
        </w:rPr>
      </w:pPr>
      <w:r w:rsidRPr="00B35F30">
        <w:rPr>
          <w:rFonts w:ascii="Gill Sans MT" w:hAnsi="Gill Sans MT" w:cs="Times New Roman"/>
          <w:color w:val="000000"/>
          <w:sz w:val="24"/>
          <w:szCs w:val="24"/>
        </w:rPr>
        <w:t>Parent Partnership</w:t>
      </w:r>
    </w:p>
    <w:p w:rsidR="00CD59FC" w:rsidRPr="00B35F30" w:rsidRDefault="00CD59FC" w:rsidP="009118BA">
      <w:pPr>
        <w:jc w:val="both"/>
        <w:rPr>
          <w:rFonts w:ascii="Gill Sans MT" w:hAnsi="Gill Sans MT"/>
        </w:rPr>
      </w:pPr>
      <w:r w:rsidRPr="00B35F30">
        <w:rPr>
          <w:rFonts w:ascii="Gill Sans MT" w:hAnsi="Gill Sans MT"/>
        </w:rPr>
        <w:t>The knowledge, views and first-hand experience parents have regarding their children is valued for the contribution it makes to their child’s education.  Parents are seen as partners in the educational process. All parents are welcome to contact the school if they have any concerns about educational provision.</w:t>
      </w:r>
      <w:r w:rsidR="00244137" w:rsidRPr="00B35F30">
        <w:rPr>
          <w:rFonts w:ascii="Gill Sans MT" w:hAnsi="Gill Sans MT"/>
        </w:rPr>
        <w:t xml:space="preserve"> </w:t>
      </w:r>
      <w:r w:rsidRPr="00B35F30">
        <w:rPr>
          <w:rFonts w:ascii="Gill Sans MT" w:hAnsi="Gill Sans MT"/>
        </w:rPr>
        <w:t xml:space="preserve">Parents are also strongly encouraged to keep in regular contact with the school regarding their child’s progress.  </w:t>
      </w:r>
    </w:p>
    <w:p w:rsidR="00CD59FC" w:rsidRPr="00B35F30" w:rsidRDefault="00CD59FC" w:rsidP="00CD59FC">
      <w:pPr>
        <w:autoSpaceDE w:val="0"/>
        <w:autoSpaceDN w:val="0"/>
        <w:adjustRightInd w:val="0"/>
        <w:rPr>
          <w:rFonts w:ascii="Gill Sans MT" w:hAnsi="Gill Sans MT"/>
        </w:rPr>
      </w:pPr>
    </w:p>
    <w:p w:rsidR="00447A3B" w:rsidRPr="00B35F30" w:rsidRDefault="00CD59FC" w:rsidP="00447A3B">
      <w:pPr>
        <w:autoSpaceDE w:val="0"/>
        <w:autoSpaceDN w:val="0"/>
        <w:adjustRightInd w:val="0"/>
        <w:rPr>
          <w:rFonts w:ascii="Gill Sans MT" w:hAnsi="Gill Sans MT"/>
          <w:b/>
          <w:bCs/>
        </w:rPr>
      </w:pPr>
      <w:r w:rsidRPr="00B35F30">
        <w:rPr>
          <w:rFonts w:ascii="Gill Sans MT" w:hAnsi="Gill Sans MT"/>
          <w:b/>
          <w:bCs/>
        </w:rPr>
        <w:t xml:space="preserve">Identification of the </w:t>
      </w:r>
      <w:r w:rsidR="00E73148" w:rsidRPr="00B35F30">
        <w:rPr>
          <w:rFonts w:ascii="Gill Sans MT" w:hAnsi="Gill Sans MT"/>
          <w:b/>
          <w:bCs/>
        </w:rPr>
        <w:t xml:space="preserve">able, </w:t>
      </w:r>
      <w:r w:rsidRPr="00B35F30">
        <w:rPr>
          <w:rFonts w:ascii="Gill Sans MT" w:hAnsi="Gill Sans MT"/>
          <w:b/>
          <w:bCs/>
        </w:rPr>
        <w:t>gifted and talented</w:t>
      </w:r>
    </w:p>
    <w:p w:rsidR="00447A3B" w:rsidRPr="00B35F30" w:rsidRDefault="00447A3B" w:rsidP="00447A3B">
      <w:pPr>
        <w:autoSpaceDE w:val="0"/>
        <w:autoSpaceDN w:val="0"/>
        <w:adjustRightInd w:val="0"/>
        <w:rPr>
          <w:rFonts w:ascii="Gill Sans MT" w:hAnsi="Gill Sans MT"/>
          <w:b/>
          <w:bCs/>
          <w:sz w:val="8"/>
        </w:rPr>
      </w:pPr>
    </w:p>
    <w:p w:rsidR="00CD59FC" w:rsidRPr="00B35F30" w:rsidRDefault="00CD59FC" w:rsidP="00447A3B">
      <w:pPr>
        <w:autoSpaceDE w:val="0"/>
        <w:autoSpaceDN w:val="0"/>
        <w:adjustRightInd w:val="0"/>
        <w:rPr>
          <w:rFonts w:ascii="Gill Sans MT" w:hAnsi="Gill Sans MT"/>
        </w:rPr>
      </w:pPr>
      <w:r w:rsidRPr="00B35F30">
        <w:rPr>
          <w:rFonts w:ascii="Gill Sans MT" w:hAnsi="Gill Sans MT"/>
        </w:rPr>
        <w:t xml:space="preserve">Everyone in school has a responsibility to recognise and value students’ abilities.  Students are identified as early as possible in order that they may develop successful learning patterns.  </w:t>
      </w:r>
    </w:p>
    <w:p w:rsidR="00CD59FC" w:rsidRPr="00B35F30" w:rsidRDefault="00CD59FC" w:rsidP="00CD59FC">
      <w:pPr>
        <w:autoSpaceDE w:val="0"/>
        <w:autoSpaceDN w:val="0"/>
        <w:adjustRightInd w:val="0"/>
        <w:rPr>
          <w:rFonts w:ascii="Gill Sans MT" w:hAnsi="Gill Sans MT"/>
          <w:sz w:val="16"/>
          <w:szCs w:val="16"/>
        </w:rPr>
      </w:pPr>
    </w:p>
    <w:p w:rsidR="00CD59FC" w:rsidRPr="00B35F30" w:rsidRDefault="00CD59FC" w:rsidP="00CD59FC">
      <w:pPr>
        <w:pStyle w:val="BodyText"/>
        <w:rPr>
          <w:rFonts w:ascii="Gill Sans MT" w:hAnsi="Gill Sans MT" w:cs="Times New Roman"/>
          <w:sz w:val="24"/>
        </w:rPr>
      </w:pPr>
      <w:r w:rsidRPr="00B35F30">
        <w:rPr>
          <w:rFonts w:ascii="Gill Sans MT" w:hAnsi="Gill Sans MT" w:cs="Times New Roman"/>
          <w:sz w:val="24"/>
        </w:rPr>
        <w:t xml:space="preserve">We note that </w:t>
      </w:r>
      <w:r w:rsidR="00E73148" w:rsidRPr="00B35F30">
        <w:rPr>
          <w:rFonts w:ascii="Gill Sans MT" w:hAnsi="Gill Sans MT" w:cs="Times New Roman"/>
          <w:sz w:val="24"/>
        </w:rPr>
        <w:t xml:space="preserve">able, </w:t>
      </w:r>
      <w:r w:rsidRPr="00B35F30">
        <w:rPr>
          <w:rFonts w:ascii="Gill Sans MT" w:hAnsi="Gill Sans MT" w:cs="Times New Roman"/>
          <w:sz w:val="24"/>
        </w:rPr>
        <w:t>gifted and talented students can be:</w:t>
      </w:r>
    </w:p>
    <w:p w:rsidR="00CD59FC" w:rsidRPr="00B35F30" w:rsidRDefault="00CD59FC" w:rsidP="00CD59FC">
      <w:pPr>
        <w:pStyle w:val="BodyText"/>
        <w:rPr>
          <w:rFonts w:ascii="Gill Sans MT" w:hAnsi="Gill Sans MT" w:cs="Times New Roman"/>
          <w:sz w:val="8"/>
        </w:rPr>
      </w:pP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High achievers in all or most areas</w:t>
      </w: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High achievers in one area</w:t>
      </w: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Of high ability but with low motivation</w:t>
      </w: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Of good verbal ability but poor writing skills</w:t>
      </w: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Very able but with a short attention span</w:t>
      </w: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Very able with poor social skills</w:t>
      </w: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Keen to disguise their abilities</w:t>
      </w:r>
    </w:p>
    <w:p w:rsidR="00CD59FC" w:rsidRPr="00B35F30" w:rsidRDefault="00CD59FC" w:rsidP="00CD59FC">
      <w:pPr>
        <w:numPr>
          <w:ilvl w:val="0"/>
          <w:numId w:val="9"/>
        </w:numPr>
        <w:autoSpaceDE w:val="0"/>
        <w:autoSpaceDN w:val="0"/>
        <w:adjustRightInd w:val="0"/>
        <w:rPr>
          <w:rFonts w:ascii="Gill Sans MT" w:hAnsi="Gill Sans MT"/>
        </w:rPr>
      </w:pPr>
      <w:r w:rsidRPr="00B35F30">
        <w:rPr>
          <w:rFonts w:ascii="Gill Sans MT" w:hAnsi="Gill Sans MT"/>
        </w:rPr>
        <w:t>Responsive to a full range of learning styles</w:t>
      </w:r>
    </w:p>
    <w:p w:rsidR="00CD59FC" w:rsidRPr="00B35F30" w:rsidRDefault="00CD59FC" w:rsidP="00CD59FC">
      <w:pPr>
        <w:autoSpaceDE w:val="0"/>
        <w:autoSpaceDN w:val="0"/>
        <w:adjustRightInd w:val="0"/>
        <w:rPr>
          <w:rFonts w:ascii="Gill Sans MT" w:hAnsi="Gill Sans MT"/>
          <w:sz w:val="20"/>
          <w:szCs w:val="20"/>
        </w:rPr>
      </w:pPr>
    </w:p>
    <w:p w:rsidR="00CD59FC" w:rsidRPr="00B35F30" w:rsidRDefault="00CD59FC" w:rsidP="00CD59FC">
      <w:pPr>
        <w:autoSpaceDE w:val="0"/>
        <w:autoSpaceDN w:val="0"/>
        <w:adjustRightInd w:val="0"/>
        <w:rPr>
          <w:rFonts w:ascii="Gill Sans MT" w:hAnsi="Gill Sans MT"/>
        </w:rPr>
      </w:pPr>
      <w:r w:rsidRPr="00B35F30">
        <w:rPr>
          <w:rFonts w:ascii="Gill Sans MT" w:hAnsi="Gill Sans MT"/>
        </w:rPr>
        <w:t>We also need to be aware of potentially very able underachievers who may fall into the following categories:</w:t>
      </w:r>
    </w:p>
    <w:p w:rsidR="00CD59FC" w:rsidRPr="00B35F30" w:rsidRDefault="00CD59FC" w:rsidP="00CD59FC">
      <w:pPr>
        <w:autoSpaceDE w:val="0"/>
        <w:autoSpaceDN w:val="0"/>
        <w:adjustRightInd w:val="0"/>
        <w:rPr>
          <w:rFonts w:ascii="Gill Sans MT" w:hAnsi="Gill Sans MT"/>
          <w:sz w:val="8"/>
        </w:rPr>
      </w:pP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Bored and restless</w:t>
      </w:r>
    </w:p>
    <w:p w:rsidR="00E73148" w:rsidRPr="00B35F30" w:rsidRDefault="00E73148" w:rsidP="00CD59FC">
      <w:pPr>
        <w:numPr>
          <w:ilvl w:val="0"/>
          <w:numId w:val="10"/>
        </w:numPr>
        <w:autoSpaceDE w:val="0"/>
        <w:autoSpaceDN w:val="0"/>
        <w:adjustRightInd w:val="0"/>
        <w:rPr>
          <w:rFonts w:ascii="Gill Sans MT" w:hAnsi="Gill Sans MT"/>
        </w:rPr>
      </w:pPr>
      <w:r w:rsidRPr="00B35F30">
        <w:rPr>
          <w:rFonts w:ascii="Gill Sans MT" w:hAnsi="Gill Sans MT"/>
        </w:rPr>
        <w:t>Keen to disguise their abilities from their peers</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Fluent orally and poor in written work</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Friendly with older children and adults</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Excessively self-critical, anxious and feeling rejected</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Hostile towards authority</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Quick thinking</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Does not know how to learn academically</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Aspirations are too low for aptitude</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Does not set own goals but relies on teacher for decisions</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Does not think ahead</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Performs poorly in tests but asks creative and searching questions</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Thinks in abstract terms</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Enjoys verbally playing with language</w:t>
      </w:r>
    </w:p>
    <w:p w:rsidR="00CD59FC" w:rsidRPr="00B35F30" w:rsidRDefault="00CD59FC" w:rsidP="00CD59FC">
      <w:pPr>
        <w:numPr>
          <w:ilvl w:val="0"/>
          <w:numId w:val="10"/>
        </w:numPr>
        <w:autoSpaceDE w:val="0"/>
        <w:autoSpaceDN w:val="0"/>
        <w:adjustRightInd w:val="0"/>
        <w:rPr>
          <w:rFonts w:ascii="Gill Sans MT" w:hAnsi="Gill Sans MT"/>
        </w:rPr>
      </w:pPr>
      <w:r w:rsidRPr="00B35F30">
        <w:rPr>
          <w:rFonts w:ascii="Gill Sans MT" w:hAnsi="Gill Sans MT"/>
        </w:rPr>
        <w:t>Produces a high level of work which deteriorates over time.</w:t>
      </w:r>
    </w:p>
    <w:p w:rsidR="00CD59FC" w:rsidRPr="00B35F30" w:rsidRDefault="00CD59FC" w:rsidP="00CD59FC">
      <w:pPr>
        <w:autoSpaceDE w:val="0"/>
        <w:autoSpaceDN w:val="0"/>
        <w:adjustRightInd w:val="0"/>
        <w:rPr>
          <w:rFonts w:ascii="Gill Sans MT" w:hAnsi="Gill Sans MT"/>
          <w:sz w:val="16"/>
          <w:szCs w:val="16"/>
        </w:rPr>
      </w:pPr>
    </w:p>
    <w:p w:rsidR="00CD59FC" w:rsidRPr="00B35F30" w:rsidRDefault="00CD59FC" w:rsidP="009118BA">
      <w:pPr>
        <w:autoSpaceDE w:val="0"/>
        <w:autoSpaceDN w:val="0"/>
        <w:adjustRightInd w:val="0"/>
        <w:jc w:val="both"/>
        <w:rPr>
          <w:rFonts w:ascii="Gill Sans MT" w:hAnsi="Gill Sans MT"/>
        </w:rPr>
      </w:pPr>
      <w:r w:rsidRPr="00B35F30">
        <w:rPr>
          <w:rFonts w:ascii="Gill Sans MT" w:hAnsi="Gill Sans MT"/>
        </w:rPr>
        <w:t>A</w:t>
      </w:r>
      <w:r w:rsidR="00CF4618" w:rsidRPr="00B35F30">
        <w:rPr>
          <w:rFonts w:ascii="Gill Sans MT" w:hAnsi="Gill Sans MT"/>
        </w:rPr>
        <w:t>n able,</w:t>
      </w:r>
      <w:r w:rsidRPr="00B35F30">
        <w:rPr>
          <w:rFonts w:ascii="Gill Sans MT" w:hAnsi="Gill Sans MT"/>
        </w:rPr>
        <w:t xml:space="preserve"> g</w:t>
      </w:r>
      <w:r w:rsidR="00CF4618" w:rsidRPr="00B35F30">
        <w:rPr>
          <w:rFonts w:ascii="Gill Sans MT" w:hAnsi="Gill Sans MT"/>
        </w:rPr>
        <w:t>ifted or talented student will</w:t>
      </w:r>
      <w:r w:rsidRPr="00B35F30">
        <w:rPr>
          <w:rFonts w:ascii="Gill Sans MT" w:hAnsi="Gill Sans MT"/>
        </w:rPr>
        <w:t xml:space="preserve"> be identified using a variety of methods. The specific procedure will vary according to subject area but will include elements of the following:</w:t>
      </w:r>
    </w:p>
    <w:p w:rsidR="00CD59FC" w:rsidRPr="00B35F30" w:rsidRDefault="00CD59FC" w:rsidP="00CD59FC">
      <w:pPr>
        <w:numPr>
          <w:ilvl w:val="0"/>
          <w:numId w:val="3"/>
        </w:numPr>
        <w:spacing w:before="100" w:beforeAutospacing="1" w:after="100" w:afterAutospacing="1"/>
        <w:rPr>
          <w:rFonts w:ascii="Gill Sans MT" w:hAnsi="Gill Sans MT"/>
        </w:rPr>
      </w:pPr>
      <w:r w:rsidRPr="00B35F30">
        <w:rPr>
          <w:rFonts w:ascii="Gill Sans MT" w:hAnsi="Gill Sans MT"/>
        </w:rPr>
        <w:t>quantitative data such as</w:t>
      </w:r>
      <w:r w:rsidR="00EE2A8A" w:rsidRPr="00B35F30">
        <w:rPr>
          <w:rFonts w:ascii="Gill Sans MT" w:hAnsi="Gill Sans MT"/>
        </w:rPr>
        <w:t xml:space="preserve"> MIDYIS, ALIS and YELLIS data, </w:t>
      </w:r>
      <w:r w:rsidRPr="00B35F30">
        <w:rPr>
          <w:rFonts w:ascii="Gill Sans MT" w:hAnsi="Gill Sans MT"/>
        </w:rPr>
        <w:t xml:space="preserve">tests, teacher assessments, examinations and other assessments such as level assessments in </w:t>
      </w:r>
      <w:r w:rsidR="003E0F7A" w:rsidRPr="00B35F30">
        <w:rPr>
          <w:rFonts w:ascii="Gill Sans MT" w:hAnsi="Gill Sans MT"/>
        </w:rPr>
        <w:t xml:space="preserve">other subjects (i.e. </w:t>
      </w:r>
      <w:r w:rsidR="007A4D77" w:rsidRPr="00B35F30">
        <w:rPr>
          <w:rFonts w:ascii="Gill Sans MT" w:hAnsi="Gill Sans MT"/>
        </w:rPr>
        <w:t>M</w:t>
      </w:r>
      <w:r w:rsidR="003E0F7A" w:rsidRPr="00B35F30">
        <w:rPr>
          <w:rFonts w:ascii="Gill Sans MT" w:hAnsi="Gill Sans MT"/>
        </w:rPr>
        <w:t xml:space="preserve">usic, </w:t>
      </w:r>
      <w:r w:rsidR="007A4D77" w:rsidRPr="00B35F30">
        <w:rPr>
          <w:rFonts w:ascii="Gill Sans MT" w:hAnsi="Gill Sans MT"/>
        </w:rPr>
        <w:t>A</w:t>
      </w:r>
      <w:r w:rsidR="003E0F7A" w:rsidRPr="00B35F30">
        <w:rPr>
          <w:rFonts w:ascii="Gill Sans MT" w:hAnsi="Gill Sans MT"/>
        </w:rPr>
        <w:t>rt</w:t>
      </w:r>
      <w:r w:rsidRPr="00B35F30">
        <w:rPr>
          <w:rFonts w:ascii="Gill Sans MT" w:hAnsi="Gill Sans MT"/>
        </w:rPr>
        <w:t>, PE)</w:t>
      </w:r>
      <w:r w:rsidR="003E0F7A" w:rsidRPr="00B35F30">
        <w:rPr>
          <w:rFonts w:ascii="Gill Sans MT" w:hAnsi="Gill Sans MT"/>
        </w:rPr>
        <w:t>;</w:t>
      </w:r>
      <w:r w:rsidRPr="00B35F30">
        <w:rPr>
          <w:rFonts w:ascii="Gill Sans MT" w:hAnsi="Gill Sans MT"/>
        </w:rPr>
        <w:t xml:space="preserve"> </w:t>
      </w:r>
    </w:p>
    <w:p w:rsidR="00447A3B" w:rsidRPr="00B35F30" w:rsidRDefault="00CD59FC" w:rsidP="00EB5D41">
      <w:pPr>
        <w:numPr>
          <w:ilvl w:val="0"/>
          <w:numId w:val="3"/>
        </w:numPr>
        <w:spacing w:before="100" w:beforeAutospacing="1" w:after="100" w:afterAutospacing="1"/>
        <w:rPr>
          <w:rFonts w:ascii="Gill Sans MT" w:hAnsi="Gill Sans MT"/>
        </w:rPr>
      </w:pPr>
      <w:r w:rsidRPr="00B35F30">
        <w:rPr>
          <w:rFonts w:ascii="Gill Sans MT" w:hAnsi="Gill Sans MT"/>
        </w:rPr>
        <w:t>qualitative information such as classroom teacher assessments, nominations, observations of students working and scrutiny of work</w:t>
      </w:r>
      <w:r w:rsidR="003E0F7A" w:rsidRPr="00B35F30">
        <w:rPr>
          <w:rFonts w:ascii="Gill Sans MT" w:hAnsi="Gill Sans MT"/>
        </w:rPr>
        <w:t>;</w:t>
      </w:r>
      <w:r w:rsidRPr="00B35F30">
        <w:rPr>
          <w:rFonts w:ascii="Gill Sans MT" w:hAnsi="Gill Sans MT"/>
        </w:rPr>
        <w:t xml:space="preserve"> </w:t>
      </w:r>
    </w:p>
    <w:p w:rsidR="00691A4A" w:rsidRPr="00B35F30" w:rsidRDefault="00691A4A" w:rsidP="00EB5D41">
      <w:pPr>
        <w:numPr>
          <w:ilvl w:val="0"/>
          <w:numId w:val="3"/>
        </w:numPr>
        <w:spacing w:before="100" w:beforeAutospacing="1" w:after="100" w:afterAutospacing="1"/>
        <w:rPr>
          <w:rFonts w:ascii="Gill Sans MT" w:hAnsi="Gill Sans MT"/>
        </w:rPr>
      </w:pPr>
      <w:r w:rsidRPr="00B35F30">
        <w:rPr>
          <w:rFonts w:ascii="Gill Sans MT" w:hAnsi="Gill Sans MT"/>
        </w:rPr>
        <w:lastRenderedPageBreak/>
        <w:t>participation in the Scholarship programme</w:t>
      </w:r>
      <w:r w:rsidR="003E0F7A" w:rsidRPr="00B35F30">
        <w:rPr>
          <w:rFonts w:ascii="Gill Sans MT" w:hAnsi="Gill Sans MT"/>
        </w:rPr>
        <w:t>;</w:t>
      </w:r>
    </w:p>
    <w:p w:rsidR="00CF4618" w:rsidRPr="00B35F30" w:rsidRDefault="00CF4618" w:rsidP="00EB5D41">
      <w:pPr>
        <w:numPr>
          <w:ilvl w:val="0"/>
          <w:numId w:val="3"/>
        </w:numPr>
        <w:spacing w:before="100" w:beforeAutospacing="1" w:after="100" w:afterAutospacing="1"/>
        <w:rPr>
          <w:rFonts w:ascii="Gill Sans MT" w:hAnsi="Gill Sans MT"/>
        </w:rPr>
      </w:pPr>
      <w:r w:rsidRPr="00B35F30">
        <w:rPr>
          <w:rFonts w:ascii="Gill Sans MT" w:hAnsi="Gill Sans MT"/>
        </w:rPr>
        <w:t>awareness of student achievements in art, music, drama, dance, design and sport including through participation in extra-curricular activities within</w:t>
      </w:r>
      <w:r w:rsidR="002D66E1" w:rsidRPr="00B35F30">
        <w:rPr>
          <w:rFonts w:ascii="Gill Sans MT" w:hAnsi="Gill Sans MT"/>
        </w:rPr>
        <w:t xml:space="preserve"> and outside of</w:t>
      </w:r>
      <w:r w:rsidRPr="00B35F30">
        <w:rPr>
          <w:rFonts w:ascii="Gill Sans MT" w:hAnsi="Gill Sans MT"/>
        </w:rPr>
        <w:t xml:space="preserve"> school</w:t>
      </w:r>
      <w:r w:rsidR="003E0F7A" w:rsidRPr="00B35F30">
        <w:rPr>
          <w:rFonts w:ascii="Gill Sans MT" w:hAnsi="Gill Sans MT"/>
        </w:rPr>
        <w:t>;</w:t>
      </w:r>
    </w:p>
    <w:p w:rsidR="00EB5D41" w:rsidRPr="00B35F30" w:rsidRDefault="002D66E1" w:rsidP="003C17CC">
      <w:pPr>
        <w:numPr>
          <w:ilvl w:val="0"/>
          <w:numId w:val="3"/>
        </w:numPr>
        <w:spacing w:before="100" w:beforeAutospacing="1" w:after="100" w:afterAutospacing="1"/>
        <w:rPr>
          <w:rFonts w:ascii="Gill Sans MT" w:hAnsi="Gill Sans MT"/>
        </w:rPr>
      </w:pPr>
      <w:proofErr w:type="gramStart"/>
      <w:r w:rsidRPr="00B35F30">
        <w:rPr>
          <w:rFonts w:ascii="Gill Sans MT" w:hAnsi="Gill Sans MT"/>
        </w:rPr>
        <w:t>representing</w:t>
      </w:r>
      <w:proofErr w:type="gramEnd"/>
      <w:r w:rsidRPr="00B35F30">
        <w:rPr>
          <w:rFonts w:ascii="Gill Sans MT" w:hAnsi="Gill Sans MT"/>
        </w:rPr>
        <w:t xml:space="preserve"> the school in District, County and National competitions and events</w:t>
      </w:r>
      <w:r w:rsidR="003E0F7A" w:rsidRPr="00B35F30">
        <w:rPr>
          <w:rFonts w:ascii="Gill Sans MT" w:hAnsi="Gill Sans MT"/>
        </w:rPr>
        <w:t>.</w:t>
      </w:r>
    </w:p>
    <w:p w:rsidR="003E0F7A" w:rsidRPr="00B35F30" w:rsidRDefault="003E0F7A" w:rsidP="003E0F7A">
      <w:pPr>
        <w:spacing w:before="100" w:beforeAutospacing="1" w:after="100" w:afterAutospacing="1"/>
        <w:rPr>
          <w:rFonts w:ascii="Gill Sans MT" w:hAnsi="Gill Sans MT"/>
        </w:rPr>
      </w:pPr>
      <w:r w:rsidRPr="00B35F30">
        <w:rPr>
          <w:rFonts w:ascii="Gill Sans MT" w:hAnsi="Gill Sans MT"/>
        </w:rPr>
        <w:t>We recognise that relative ability changes over time so will move students on and off the register as appropriate. Care is taken to ensure students are not underperforming when considering removal from the register.</w:t>
      </w:r>
    </w:p>
    <w:p w:rsidR="00CD59FC" w:rsidRPr="00B35F30" w:rsidRDefault="00CD59FC" w:rsidP="00CD59FC">
      <w:pPr>
        <w:autoSpaceDE w:val="0"/>
        <w:autoSpaceDN w:val="0"/>
        <w:adjustRightInd w:val="0"/>
        <w:rPr>
          <w:rFonts w:ascii="Gill Sans MT" w:hAnsi="Gill Sans MT"/>
          <w:b/>
          <w:bCs/>
        </w:rPr>
      </w:pPr>
      <w:r w:rsidRPr="00B35F30">
        <w:rPr>
          <w:rFonts w:ascii="Gill Sans MT" w:hAnsi="Gill Sans MT"/>
          <w:b/>
          <w:bCs/>
        </w:rPr>
        <w:t>Provision for the</w:t>
      </w:r>
      <w:r w:rsidR="007A4D77" w:rsidRPr="00B35F30">
        <w:rPr>
          <w:rFonts w:ascii="Gill Sans MT" w:hAnsi="Gill Sans MT"/>
          <w:b/>
          <w:bCs/>
        </w:rPr>
        <w:t xml:space="preserve"> able, </w:t>
      </w:r>
      <w:r w:rsidRPr="00B35F30">
        <w:rPr>
          <w:rFonts w:ascii="Gill Sans MT" w:hAnsi="Gill Sans MT"/>
          <w:b/>
          <w:bCs/>
        </w:rPr>
        <w:t>gifted and talented</w:t>
      </w:r>
    </w:p>
    <w:p w:rsidR="00CD59FC" w:rsidRPr="00B35F30" w:rsidRDefault="00CD59FC" w:rsidP="00CD59FC">
      <w:pPr>
        <w:autoSpaceDE w:val="0"/>
        <w:autoSpaceDN w:val="0"/>
        <w:adjustRightInd w:val="0"/>
        <w:rPr>
          <w:rFonts w:ascii="Gill Sans MT" w:hAnsi="Gill Sans MT"/>
          <w:b/>
          <w:bCs/>
          <w:sz w:val="8"/>
          <w:szCs w:val="16"/>
        </w:rPr>
      </w:pPr>
    </w:p>
    <w:p w:rsidR="00CD59FC" w:rsidRPr="00B35F30" w:rsidRDefault="00CD59FC" w:rsidP="00CD59FC">
      <w:pPr>
        <w:autoSpaceDE w:val="0"/>
        <w:autoSpaceDN w:val="0"/>
        <w:adjustRightInd w:val="0"/>
        <w:rPr>
          <w:rFonts w:ascii="Gill Sans MT" w:hAnsi="Gill Sans MT"/>
        </w:rPr>
      </w:pPr>
      <w:r w:rsidRPr="00B35F30">
        <w:rPr>
          <w:rFonts w:ascii="Gill Sans MT" w:hAnsi="Gill Sans MT"/>
        </w:rPr>
        <w:t>We aim to:</w:t>
      </w:r>
    </w:p>
    <w:p w:rsidR="00CD59FC" w:rsidRPr="00B35F30" w:rsidRDefault="00CD59FC" w:rsidP="00CD59FC">
      <w:pPr>
        <w:numPr>
          <w:ilvl w:val="0"/>
          <w:numId w:val="1"/>
        </w:numPr>
        <w:autoSpaceDE w:val="0"/>
        <w:autoSpaceDN w:val="0"/>
        <w:adjustRightInd w:val="0"/>
        <w:rPr>
          <w:rFonts w:ascii="Gill Sans MT" w:hAnsi="Gill Sans MT"/>
        </w:rPr>
      </w:pPr>
      <w:r w:rsidRPr="00B35F30">
        <w:rPr>
          <w:rFonts w:ascii="Gill Sans MT" w:hAnsi="Gill Sans MT"/>
        </w:rPr>
        <w:t>Ensure that opportunities for extension and enrichment are built into all our departmental schemes of work</w:t>
      </w:r>
      <w:r w:rsidR="007A4D77" w:rsidRPr="00B35F30">
        <w:rPr>
          <w:rFonts w:ascii="Gill Sans MT" w:hAnsi="Gill Sans MT"/>
        </w:rPr>
        <w:t>.</w:t>
      </w:r>
    </w:p>
    <w:p w:rsidR="00CD59FC" w:rsidRPr="00B35F30" w:rsidRDefault="00CD59FC" w:rsidP="00CD59FC">
      <w:pPr>
        <w:numPr>
          <w:ilvl w:val="0"/>
          <w:numId w:val="1"/>
        </w:numPr>
        <w:autoSpaceDE w:val="0"/>
        <w:autoSpaceDN w:val="0"/>
        <w:adjustRightInd w:val="0"/>
        <w:rPr>
          <w:rFonts w:ascii="Gill Sans MT" w:hAnsi="Gill Sans MT"/>
        </w:rPr>
      </w:pPr>
      <w:r w:rsidRPr="00B35F30">
        <w:rPr>
          <w:rFonts w:ascii="Gill Sans MT" w:hAnsi="Gill Sans MT"/>
        </w:rPr>
        <w:t>Maintain an eth</w:t>
      </w:r>
      <w:r w:rsidR="005E7A86" w:rsidRPr="00B35F30">
        <w:rPr>
          <w:rFonts w:ascii="Gill Sans MT" w:hAnsi="Gill Sans MT"/>
        </w:rPr>
        <w:t xml:space="preserve">os where it is acceptable to </w:t>
      </w:r>
      <w:r w:rsidR="007678A9" w:rsidRPr="00B35F30">
        <w:rPr>
          <w:rFonts w:ascii="Gill Sans MT" w:hAnsi="Gill Sans MT"/>
        </w:rPr>
        <w:t>excel</w:t>
      </w:r>
      <w:r w:rsidR="007A4D77" w:rsidRPr="00B35F30">
        <w:rPr>
          <w:rFonts w:ascii="Gill Sans MT" w:hAnsi="Gill Sans MT"/>
        </w:rPr>
        <w:t>.</w:t>
      </w:r>
    </w:p>
    <w:p w:rsidR="00F5655D" w:rsidRPr="00B35F30" w:rsidRDefault="00F5655D" w:rsidP="00CD59FC">
      <w:pPr>
        <w:numPr>
          <w:ilvl w:val="0"/>
          <w:numId w:val="1"/>
        </w:numPr>
        <w:autoSpaceDE w:val="0"/>
        <w:autoSpaceDN w:val="0"/>
        <w:adjustRightInd w:val="0"/>
        <w:rPr>
          <w:rFonts w:ascii="Gill Sans MT" w:hAnsi="Gill Sans MT"/>
        </w:rPr>
      </w:pPr>
      <w:r w:rsidRPr="00B35F30">
        <w:rPr>
          <w:rFonts w:ascii="Gill Sans MT" w:hAnsi="Gill Sans MT"/>
        </w:rPr>
        <w:t>Recognise achievement</w:t>
      </w:r>
      <w:r w:rsidR="007A4D77" w:rsidRPr="00B35F30">
        <w:rPr>
          <w:rFonts w:ascii="Gill Sans MT" w:hAnsi="Gill Sans MT"/>
        </w:rPr>
        <w:t>.</w:t>
      </w:r>
    </w:p>
    <w:p w:rsidR="00CD59FC" w:rsidRPr="00B35F30" w:rsidRDefault="00CD59FC" w:rsidP="007678A9">
      <w:pPr>
        <w:numPr>
          <w:ilvl w:val="0"/>
          <w:numId w:val="1"/>
        </w:numPr>
        <w:autoSpaceDE w:val="0"/>
        <w:autoSpaceDN w:val="0"/>
        <w:adjustRightInd w:val="0"/>
        <w:rPr>
          <w:rFonts w:ascii="Gill Sans MT" w:hAnsi="Gill Sans MT"/>
        </w:rPr>
      </w:pPr>
      <w:r w:rsidRPr="00B35F30">
        <w:rPr>
          <w:rFonts w:ascii="Gill Sans MT" w:hAnsi="Gill Sans MT"/>
        </w:rPr>
        <w:t>Encourage all students to be independent learners</w:t>
      </w:r>
      <w:r w:rsidR="007A4D77" w:rsidRPr="00B35F30">
        <w:rPr>
          <w:rFonts w:ascii="Gill Sans MT" w:hAnsi="Gill Sans MT"/>
        </w:rPr>
        <w:t>.</w:t>
      </w:r>
    </w:p>
    <w:p w:rsidR="00CD59FC" w:rsidRPr="00B35F30" w:rsidRDefault="00CD59FC" w:rsidP="00CD59FC">
      <w:pPr>
        <w:numPr>
          <w:ilvl w:val="0"/>
          <w:numId w:val="1"/>
        </w:numPr>
        <w:autoSpaceDE w:val="0"/>
        <w:autoSpaceDN w:val="0"/>
        <w:adjustRightInd w:val="0"/>
        <w:rPr>
          <w:rFonts w:ascii="Gill Sans MT" w:hAnsi="Gill Sans MT"/>
        </w:rPr>
      </w:pPr>
      <w:r w:rsidRPr="00B35F30">
        <w:rPr>
          <w:rFonts w:ascii="Gill Sans MT" w:hAnsi="Gill Sans MT"/>
        </w:rPr>
        <w:t>Be aware of the effects of ethnicity, bilingualism and social circumstances on learning and high achievement</w:t>
      </w:r>
      <w:r w:rsidR="007A4D77" w:rsidRPr="00B35F30">
        <w:rPr>
          <w:rFonts w:ascii="Gill Sans MT" w:hAnsi="Gill Sans MT"/>
        </w:rPr>
        <w:t>.</w:t>
      </w:r>
    </w:p>
    <w:p w:rsidR="00CD59FC" w:rsidRPr="00B35F30" w:rsidRDefault="00CD59FC" w:rsidP="00CD59FC">
      <w:pPr>
        <w:numPr>
          <w:ilvl w:val="0"/>
          <w:numId w:val="1"/>
        </w:numPr>
        <w:autoSpaceDE w:val="0"/>
        <w:autoSpaceDN w:val="0"/>
        <w:adjustRightInd w:val="0"/>
        <w:rPr>
          <w:rFonts w:ascii="Gill Sans MT" w:hAnsi="Gill Sans MT"/>
        </w:rPr>
      </w:pPr>
      <w:r w:rsidRPr="00B35F30">
        <w:rPr>
          <w:rFonts w:ascii="Gill Sans MT" w:hAnsi="Gill Sans MT"/>
        </w:rPr>
        <w:t>Provide a wide range of extra-curricular activities and clubs</w:t>
      </w:r>
      <w:r w:rsidR="007A4D77" w:rsidRPr="00B35F30">
        <w:rPr>
          <w:rFonts w:ascii="Gill Sans MT" w:hAnsi="Gill Sans MT"/>
        </w:rPr>
        <w:t>.</w:t>
      </w:r>
    </w:p>
    <w:p w:rsidR="00CD59FC" w:rsidRPr="00B35F30" w:rsidRDefault="00CD59FC" w:rsidP="00CD59FC">
      <w:pPr>
        <w:numPr>
          <w:ilvl w:val="0"/>
          <w:numId w:val="1"/>
        </w:numPr>
        <w:autoSpaceDE w:val="0"/>
        <w:autoSpaceDN w:val="0"/>
        <w:adjustRightInd w:val="0"/>
        <w:rPr>
          <w:rFonts w:ascii="Gill Sans MT" w:hAnsi="Gill Sans MT"/>
        </w:rPr>
      </w:pPr>
      <w:r w:rsidRPr="00B35F30">
        <w:rPr>
          <w:rFonts w:ascii="Gill Sans MT" w:hAnsi="Gill Sans MT"/>
        </w:rPr>
        <w:t>Provide a wide range of enrichment activities</w:t>
      </w:r>
      <w:r w:rsidR="007A4D77" w:rsidRPr="00B35F30">
        <w:rPr>
          <w:rFonts w:ascii="Gill Sans MT" w:hAnsi="Gill Sans MT"/>
        </w:rPr>
        <w:t>.</w:t>
      </w:r>
    </w:p>
    <w:p w:rsidR="00CD59FC" w:rsidRPr="00B35F30" w:rsidRDefault="003E0F7A" w:rsidP="00CD59FC">
      <w:pPr>
        <w:numPr>
          <w:ilvl w:val="0"/>
          <w:numId w:val="1"/>
        </w:numPr>
        <w:autoSpaceDE w:val="0"/>
        <w:autoSpaceDN w:val="0"/>
        <w:adjustRightInd w:val="0"/>
        <w:rPr>
          <w:rFonts w:ascii="Gill Sans MT" w:hAnsi="Gill Sans MT"/>
        </w:rPr>
      </w:pPr>
      <w:r w:rsidRPr="00B35F30">
        <w:rPr>
          <w:rFonts w:ascii="Gill Sans MT" w:hAnsi="Gill Sans MT"/>
        </w:rPr>
        <w:t>Consistently</w:t>
      </w:r>
      <w:r w:rsidR="00CD59FC" w:rsidRPr="00B35F30">
        <w:rPr>
          <w:rFonts w:ascii="Gill Sans MT" w:hAnsi="Gill Sans MT"/>
          <w:color w:val="FF0000"/>
        </w:rPr>
        <w:t xml:space="preserve"> </w:t>
      </w:r>
      <w:r w:rsidR="00CD59FC" w:rsidRPr="00B35F30">
        <w:rPr>
          <w:rFonts w:ascii="Gill Sans MT" w:hAnsi="Gill Sans MT"/>
        </w:rPr>
        <w:t>provide work at an appropriate level.</w:t>
      </w:r>
    </w:p>
    <w:p w:rsidR="00CD59FC" w:rsidRPr="00B35F30" w:rsidRDefault="00CD59FC" w:rsidP="00CD59FC">
      <w:pPr>
        <w:autoSpaceDE w:val="0"/>
        <w:autoSpaceDN w:val="0"/>
        <w:adjustRightInd w:val="0"/>
        <w:rPr>
          <w:rFonts w:ascii="Gill Sans MT" w:hAnsi="Gill Sans MT"/>
          <w:b/>
          <w:bCs/>
        </w:rPr>
      </w:pPr>
    </w:p>
    <w:p w:rsidR="002A2C5A" w:rsidRPr="00B35F30" w:rsidRDefault="002A2C5A" w:rsidP="00CD59FC">
      <w:pPr>
        <w:autoSpaceDE w:val="0"/>
        <w:autoSpaceDN w:val="0"/>
        <w:adjustRightInd w:val="0"/>
        <w:rPr>
          <w:rFonts w:ascii="Gill Sans MT" w:hAnsi="Gill Sans MT"/>
          <w:b/>
          <w:bCs/>
        </w:rPr>
      </w:pPr>
    </w:p>
    <w:p w:rsidR="00CD59FC" w:rsidRPr="00B35F30" w:rsidRDefault="00CD59FC" w:rsidP="00CD59FC">
      <w:pPr>
        <w:autoSpaceDE w:val="0"/>
        <w:autoSpaceDN w:val="0"/>
        <w:adjustRightInd w:val="0"/>
        <w:rPr>
          <w:rFonts w:ascii="Gill Sans MT" w:hAnsi="Gill Sans MT"/>
          <w:b/>
          <w:bCs/>
        </w:rPr>
      </w:pPr>
      <w:r w:rsidRPr="00B35F30">
        <w:rPr>
          <w:rFonts w:ascii="Gill Sans MT" w:hAnsi="Gill Sans MT"/>
          <w:b/>
          <w:bCs/>
        </w:rPr>
        <w:t>Types of provision</w:t>
      </w:r>
    </w:p>
    <w:p w:rsidR="00CD59FC" w:rsidRPr="00B35F30" w:rsidRDefault="00CD59FC" w:rsidP="00CD59FC">
      <w:pPr>
        <w:autoSpaceDE w:val="0"/>
        <w:autoSpaceDN w:val="0"/>
        <w:adjustRightInd w:val="0"/>
        <w:rPr>
          <w:rFonts w:ascii="Gill Sans MT" w:hAnsi="Gill Sans MT"/>
          <w:b/>
          <w:bCs/>
          <w:sz w:val="16"/>
          <w:szCs w:val="16"/>
        </w:rPr>
      </w:pPr>
    </w:p>
    <w:p w:rsidR="00CD59FC" w:rsidRPr="00B35F30" w:rsidRDefault="00CD59FC" w:rsidP="00CD59FC">
      <w:pPr>
        <w:pStyle w:val="NormalWeb"/>
        <w:autoSpaceDE w:val="0"/>
        <w:autoSpaceDN w:val="0"/>
        <w:adjustRightInd w:val="0"/>
        <w:spacing w:before="0" w:beforeAutospacing="0" w:after="0" w:afterAutospacing="0"/>
        <w:rPr>
          <w:rFonts w:ascii="Gill Sans MT" w:hAnsi="Gill Sans MT"/>
          <w:u w:val="single"/>
        </w:rPr>
      </w:pPr>
      <w:r w:rsidRPr="00B35F30">
        <w:rPr>
          <w:rFonts w:ascii="Gill Sans MT" w:hAnsi="Gill Sans MT"/>
          <w:u w:val="single"/>
        </w:rPr>
        <w:t xml:space="preserve">Classroom differentiation: </w:t>
      </w:r>
    </w:p>
    <w:p w:rsidR="00CD59FC" w:rsidRPr="00B35F30" w:rsidRDefault="00CD59FC" w:rsidP="00CD59FC">
      <w:pPr>
        <w:pStyle w:val="NormalWeb"/>
        <w:autoSpaceDE w:val="0"/>
        <w:autoSpaceDN w:val="0"/>
        <w:adjustRightInd w:val="0"/>
        <w:spacing w:before="0" w:beforeAutospacing="0" w:after="0" w:afterAutospacing="0"/>
        <w:rPr>
          <w:rFonts w:ascii="Gill Sans MT" w:hAnsi="Gill Sans MT"/>
          <w:sz w:val="16"/>
          <w:szCs w:val="16"/>
        </w:rPr>
      </w:pPr>
    </w:p>
    <w:p w:rsidR="00CD59FC" w:rsidRPr="00B35F30" w:rsidRDefault="00CD59FC" w:rsidP="00CD59FC">
      <w:pPr>
        <w:pStyle w:val="NormalWeb"/>
        <w:autoSpaceDE w:val="0"/>
        <w:autoSpaceDN w:val="0"/>
        <w:adjustRightInd w:val="0"/>
        <w:spacing w:before="0" w:beforeAutospacing="0" w:after="0" w:afterAutospacing="0"/>
        <w:rPr>
          <w:rFonts w:ascii="Gill Sans MT" w:hAnsi="Gill Sans MT"/>
        </w:rPr>
      </w:pPr>
      <w:r w:rsidRPr="00B35F30">
        <w:rPr>
          <w:rFonts w:ascii="Gill Sans MT" w:hAnsi="Gill Sans MT"/>
        </w:rPr>
        <w:t>We aim to ensure that:</w:t>
      </w:r>
    </w:p>
    <w:p w:rsidR="00CD59FC" w:rsidRPr="00B35F30" w:rsidRDefault="00CD59FC" w:rsidP="00CD59FC">
      <w:pPr>
        <w:numPr>
          <w:ilvl w:val="0"/>
          <w:numId w:val="2"/>
        </w:numPr>
        <w:autoSpaceDE w:val="0"/>
        <w:autoSpaceDN w:val="0"/>
        <w:adjustRightInd w:val="0"/>
        <w:rPr>
          <w:rFonts w:ascii="Gill Sans MT" w:hAnsi="Gill Sans MT"/>
        </w:rPr>
      </w:pPr>
      <w:r w:rsidRPr="00B35F30">
        <w:rPr>
          <w:rFonts w:ascii="Gill Sans MT" w:hAnsi="Gill Sans MT"/>
        </w:rPr>
        <w:t>Teachers have high expectations</w:t>
      </w:r>
      <w:r w:rsidR="007A4D77" w:rsidRPr="00B35F30">
        <w:rPr>
          <w:rFonts w:ascii="Gill Sans MT" w:hAnsi="Gill Sans MT"/>
        </w:rPr>
        <w:t>.</w:t>
      </w:r>
    </w:p>
    <w:p w:rsidR="00CD59FC" w:rsidRPr="00B35F30" w:rsidRDefault="00CD59FC" w:rsidP="00CD59FC">
      <w:pPr>
        <w:numPr>
          <w:ilvl w:val="0"/>
          <w:numId w:val="2"/>
        </w:numPr>
        <w:autoSpaceDE w:val="0"/>
        <w:autoSpaceDN w:val="0"/>
        <w:adjustRightInd w:val="0"/>
        <w:rPr>
          <w:rFonts w:ascii="Gill Sans MT" w:hAnsi="Gill Sans MT"/>
        </w:rPr>
      </w:pPr>
      <w:r w:rsidRPr="00B35F30">
        <w:rPr>
          <w:rFonts w:ascii="Gill Sans MT" w:hAnsi="Gill Sans MT"/>
        </w:rPr>
        <w:t>Tasks are designed to take account of and build upon levels of existing knowledge, skills and understanding</w:t>
      </w:r>
      <w:r w:rsidR="007A4D77" w:rsidRPr="00B35F30">
        <w:rPr>
          <w:rFonts w:ascii="Gill Sans MT" w:hAnsi="Gill Sans MT"/>
        </w:rPr>
        <w:t>.</w:t>
      </w:r>
    </w:p>
    <w:p w:rsidR="00CD59FC" w:rsidRPr="00B35F30" w:rsidRDefault="00CD59FC" w:rsidP="00CD59FC">
      <w:pPr>
        <w:numPr>
          <w:ilvl w:val="0"/>
          <w:numId w:val="2"/>
        </w:numPr>
        <w:autoSpaceDE w:val="0"/>
        <w:autoSpaceDN w:val="0"/>
        <w:adjustRightInd w:val="0"/>
        <w:rPr>
          <w:rFonts w:ascii="Gill Sans MT" w:hAnsi="Gill Sans MT"/>
        </w:rPr>
      </w:pPr>
      <w:r w:rsidRPr="00B35F30">
        <w:rPr>
          <w:rFonts w:ascii="Gill Sans MT" w:hAnsi="Gill Sans MT"/>
        </w:rPr>
        <w:t>There are planned extension opportunities or open-ended tasks</w:t>
      </w:r>
      <w:r w:rsidR="007A4D77" w:rsidRPr="00B35F30">
        <w:rPr>
          <w:rFonts w:ascii="Gill Sans MT" w:hAnsi="Gill Sans MT"/>
        </w:rPr>
        <w:t>.</w:t>
      </w:r>
    </w:p>
    <w:p w:rsidR="00CD59FC" w:rsidRPr="00B35F30" w:rsidRDefault="007A4D77" w:rsidP="00CD59FC">
      <w:pPr>
        <w:numPr>
          <w:ilvl w:val="0"/>
          <w:numId w:val="2"/>
        </w:numPr>
        <w:autoSpaceDE w:val="0"/>
        <w:autoSpaceDN w:val="0"/>
        <w:adjustRightInd w:val="0"/>
        <w:rPr>
          <w:rFonts w:ascii="Gill Sans MT" w:hAnsi="Gill Sans MT"/>
        </w:rPr>
      </w:pPr>
      <w:r w:rsidRPr="00B35F30">
        <w:rPr>
          <w:rFonts w:ascii="Gill Sans MT" w:hAnsi="Gill Sans MT"/>
        </w:rPr>
        <w:t>There is access to higher-</w:t>
      </w:r>
      <w:r w:rsidR="00CD59FC" w:rsidRPr="00B35F30">
        <w:rPr>
          <w:rFonts w:ascii="Gill Sans MT" w:hAnsi="Gill Sans MT"/>
        </w:rPr>
        <w:t>tier assessment papers.</w:t>
      </w:r>
    </w:p>
    <w:p w:rsidR="00CD59FC" w:rsidRPr="00B35F30" w:rsidRDefault="00CD59FC" w:rsidP="00CD59FC">
      <w:pPr>
        <w:autoSpaceDE w:val="0"/>
        <w:autoSpaceDN w:val="0"/>
        <w:adjustRightInd w:val="0"/>
        <w:rPr>
          <w:rFonts w:ascii="Gill Sans MT" w:hAnsi="Gill Sans MT"/>
          <w:sz w:val="20"/>
          <w:szCs w:val="20"/>
        </w:rPr>
      </w:pPr>
    </w:p>
    <w:p w:rsidR="00CD59FC" w:rsidRPr="00B35F30" w:rsidRDefault="00CD59FC" w:rsidP="00CD59FC">
      <w:pPr>
        <w:autoSpaceDE w:val="0"/>
        <w:autoSpaceDN w:val="0"/>
        <w:adjustRightInd w:val="0"/>
        <w:rPr>
          <w:rFonts w:ascii="Gill Sans MT" w:hAnsi="Gill Sans MT"/>
          <w:u w:val="single"/>
        </w:rPr>
      </w:pPr>
      <w:r w:rsidRPr="00B35F30">
        <w:rPr>
          <w:rFonts w:ascii="Gill Sans MT" w:hAnsi="Gill Sans MT"/>
          <w:u w:val="single"/>
        </w:rPr>
        <w:t>School based provision:</w:t>
      </w:r>
    </w:p>
    <w:p w:rsidR="00CD59FC" w:rsidRPr="00B35F30" w:rsidRDefault="00CD59FC" w:rsidP="00CD59FC">
      <w:pPr>
        <w:autoSpaceDE w:val="0"/>
        <w:autoSpaceDN w:val="0"/>
        <w:adjustRightInd w:val="0"/>
        <w:rPr>
          <w:rFonts w:ascii="Gill Sans MT" w:hAnsi="Gill Sans MT"/>
          <w:sz w:val="16"/>
          <w:szCs w:val="16"/>
        </w:rPr>
      </w:pPr>
    </w:p>
    <w:p w:rsidR="00CD59FC" w:rsidRPr="00B35F30" w:rsidRDefault="00CD59FC" w:rsidP="00CD59FC">
      <w:pPr>
        <w:autoSpaceDE w:val="0"/>
        <w:autoSpaceDN w:val="0"/>
        <w:adjustRightInd w:val="0"/>
        <w:rPr>
          <w:rFonts w:ascii="Gill Sans MT" w:hAnsi="Gill Sans MT"/>
        </w:rPr>
      </w:pPr>
      <w:r w:rsidRPr="00B35F30">
        <w:rPr>
          <w:rFonts w:ascii="Gill Sans MT" w:hAnsi="Gill Sans MT"/>
        </w:rPr>
        <w:t>This will vary according to subject area and is covered using a variety of methods:</w:t>
      </w:r>
    </w:p>
    <w:p w:rsidR="00CD59FC" w:rsidRPr="00B35F30" w:rsidRDefault="00CD59FC" w:rsidP="00CD59FC">
      <w:pPr>
        <w:numPr>
          <w:ilvl w:val="0"/>
          <w:numId w:val="4"/>
        </w:numPr>
        <w:autoSpaceDE w:val="0"/>
        <w:autoSpaceDN w:val="0"/>
        <w:adjustRightInd w:val="0"/>
        <w:rPr>
          <w:rFonts w:ascii="Gill Sans MT" w:hAnsi="Gill Sans MT"/>
        </w:rPr>
      </w:pPr>
      <w:r w:rsidRPr="00B35F30">
        <w:rPr>
          <w:rFonts w:ascii="Gill Sans MT" w:hAnsi="Gill Sans MT"/>
        </w:rPr>
        <w:t>School clubs</w:t>
      </w:r>
      <w:r w:rsidR="007A4D77" w:rsidRPr="00B35F30">
        <w:rPr>
          <w:rFonts w:ascii="Gill Sans MT" w:hAnsi="Gill Sans MT"/>
        </w:rPr>
        <w:t>.</w:t>
      </w:r>
    </w:p>
    <w:p w:rsidR="00CD59FC" w:rsidRPr="00B35F30" w:rsidRDefault="00CD59FC" w:rsidP="00CD59FC">
      <w:pPr>
        <w:numPr>
          <w:ilvl w:val="0"/>
          <w:numId w:val="4"/>
        </w:numPr>
        <w:autoSpaceDE w:val="0"/>
        <w:autoSpaceDN w:val="0"/>
        <w:adjustRightInd w:val="0"/>
        <w:rPr>
          <w:rFonts w:ascii="Gill Sans MT" w:hAnsi="Gill Sans MT"/>
        </w:rPr>
      </w:pPr>
      <w:r w:rsidRPr="00B35F30">
        <w:rPr>
          <w:rFonts w:ascii="Gill Sans MT" w:hAnsi="Gill Sans MT"/>
        </w:rPr>
        <w:t>School societies/councils</w:t>
      </w:r>
      <w:r w:rsidR="007A4D77" w:rsidRPr="00B35F30">
        <w:rPr>
          <w:rFonts w:ascii="Gill Sans MT" w:hAnsi="Gill Sans MT"/>
        </w:rPr>
        <w:t>.</w:t>
      </w:r>
    </w:p>
    <w:p w:rsidR="00CD59FC" w:rsidRPr="00B35F30" w:rsidRDefault="007A4D77" w:rsidP="00CD59FC">
      <w:pPr>
        <w:numPr>
          <w:ilvl w:val="0"/>
          <w:numId w:val="4"/>
        </w:numPr>
        <w:autoSpaceDE w:val="0"/>
        <w:autoSpaceDN w:val="0"/>
        <w:adjustRightInd w:val="0"/>
        <w:rPr>
          <w:rFonts w:ascii="Gill Sans MT" w:hAnsi="Gill Sans MT"/>
        </w:rPr>
      </w:pPr>
      <w:r w:rsidRPr="00B35F30">
        <w:rPr>
          <w:rFonts w:ascii="Gill Sans MT" w:hAnsi="Gill Sans MT"/>
        </w:rPr>
        <w:t xml:space="preserve">Fast </w:t>
      </w:r>
      <w:proofErr w:type="gramStart"/>
      <w:r w:rsidRPr="00B35F30">
        <w:rPr>
          <w:rFonts w:ascii="Gill Sans MT" w:hAnsi="Gill Sans MT"/>
        </w:rPr>
        <w:t>T</w:t>
      </w:r>
      <w:r w:rsidR="00CD59FC" w:rsidRPr="00B35F30">
        <w:rPr>
          <w:rFonts w:ascii="Gill Sans MT" w:hAnsi="Gill Sans MT"/>
        </w:rPr>
        <w:t>racking</w:t>
      </w:r>
      <w:proofErr w:type="gramEnd"/>
      <w:r w:rsidR="00CD59FC" w:rsidRPr="00B35F30">
        <w:rPr>
          <w:rFonts w:ascii="Gill Sans MT" w:hAnsi="Gill Sans MT"/>
        </w:rPr>
        <w:t xml:space="preserve"> groups</w:t>
      </w:r>
      <w:r w:rsidRPr="00B35F30">
        <w:rPr>
          <w:rFonts w:ascii="Gill Sans MT" w:hAnsi="Gill Sans MT"/>
        </w:rPr>
        <w:t>.</w:t>
      </w:r>
    </w:p>
    <w:p w:rsidR="00CD59FC" w:rsidRPr="00B35F30" w:rsidRDefault="00CD59FC" w:rsidP="00CD59FC">
      <w:pPr>
        <w:numPr>
          <w:ilvl w:val="0"/>
          <w:numId w:val="4"/>
        </w:numPr>
        <w:autoSpaceDE w:val="0"/>
        <w:autoSpaceDN w:val="0"/>
        <w:adjustRightInd w:val="0"/>
        <w:rPr>
          <w:rFonts w:ascii="Gill Sans MT" w:hAnsi="Gill Sans MT"/>
        </w:rPr>
      </w:pPr>
      <w:r w:rsidRPr="00B35F30">
        <w:rPr>
          <w:rFonts w:ascii="Gill Sans MT" w:hAnsi="Gill Sans MT"/>
        </w:rPr>
        <w:t>Enrichment opportunities</w:t>
      </w:r>
      <w:r w:rsidR="007A4D77" w:rsidRPr="00B35F30">
        <w:rPr>
          <w:rFonts w:ascii="Gill Sans MT" w:hAnsi="Gill Sans MT"/>
        </w:rPr>
        <w:t>.</w:t>
      </w:r>
    </w:p>
    <w:p w:rsidR="00CD59FC" w:rsidRPr="00B35F30" w:rsidRDefault="00CD59FC" w:rsidP="00CD59FC">
      <w:pPr>
        <w:numPr>
          <w:ilvl w:val="0"/>
          <w:numId w:val="4"/>
        </w:numPr>
        <w:autoSpaceDE w:val="0"/>
        <w:autoSpaceDN w:val="0"/>
        <w:adjustRightInd w:val="0"/>
        <w:rPr>
          <w:rFonts w:ascii="Gill Sans MT" w:hAnsi="Gill Sans MT"/>
        </w:rPr>
      </w:pPr>
      <w:r w:rsidRPr="00B35F30">
        <w:rPr>
          <w:rFonts w:ascii="Gill Sans MT" w:hAnsi="Gill Sans MT"/>
        </w:rPr>
        <w:t>Opportunities for performance</w:t>
      </w:r>
      <w:r w:rsidR="007A4D77" w:rsidRPr="00B35F30">
        <w:rPr>
          <w:rFonts w:ascii="Gill Sans MT" w:hAnsi="Gill Sans MT"/>
        </w:rPr>
        <w:t>.</w:t>
      </w:r>
    </w:p>
    <w:p w:rsidR="00CD59FC" w:rsidRPr="00B35F30" w:rsidRDefault="00CD59FC" w:rsidP="00CD59FC">
      <w:pPr>
        <w:numPr>
          <w:ilvl w:val="0"/>
          <w:numId w:val="4"/>
        </w:numPr>
        <w:autoSpaceDE w:val="0"/>
        <w:autoSpaceDN w:val="0"/>
        <w:adjustRightInd w:val="0"/>
        <w:rPr>
          <w:rFonts w:ascii="Gill Sans MT" w:hAnsi="Gill Sans MT"/>
        </w:rPr>
      </w:pPr>
      <w:r w:rsidRPr="00B35F30">
        <w:rPr>
          <w:rFonts w:ascii="Gill Sans MT" w:hAnsi="Gill Sans MT"/>
        </w:rPr>
        <w:t>Specialist teaching</w:t>
      </w:r>
      <w:r w:rsidR="007A4D77" w:rsidRPr="00B35F30">
        <w:rPr>
          <w:rFonts w:ascii="Gill Sans MT" w:hAnsi="Gill Sans MT"/>
        </w:rPr>
        <w:t>.</w:t>
      </w:r>
    </w:p>
    <w:p w:rsidR="00CD59FC" w:rsidRPr="00B35F30" w:rsidRDefault="00CD59FC" w:rsidP="00CD59FC">
      <w:pPr>
        <w:autoSpaceDE w:val="0"/>
        <w:autoSpaceDN w:val="0"/>
        <w:adjustRightInd w:val="0"/>
        <w:rPr>
          <w:rFonts w:ascii="Gill Sans MT" w:hAnsi="Gill Sans MT"/>
          <w:sz w:val="20"/>
          <w:szCs w:val="20"/>
          <w:u w:val="single"/>
        </w:rPr>
      </w:pPr>
    </w:p>
    <w:p w:rsidR="00CD59FC" w:rsidRPr="00B35F30" w:rsidRDefault="00CD59FC" w:rsidP="00CD59FC">
      <w:pPr>
        <w:autoSpaceDE w:val="0"/>
        <w:autoSpaceDN w:val="0"/>
        <w:adjustRightInd w:val="0"/>
        <w:rPr>
          <w:rFonts w:ascii="Gill Sans MT" w:hAnsi="Gill Sans MT"/>
          <w:u w:val="single"/>
        </w:rPr>
      </w:pPr>
      <w:r w:rsidRPr="00B35F30">
        <w:rPr>
          <w:rFonts w:ascii="Gill Sans MT" w:hAnsi="Gill Sans MT"/>
          <w:u w:val="single"/>
        </w:rPr>
        <w:t>Out of school provision:</w:t>
      </w:r>
    </w:p>
    <w:p w:rsidR="00CD59FC" w:rsidRPr="00B35F30" w:rsidRDefault="00CD59FC" w:rsidP="00CD59FC">
      <w:pPr>
        <w:autoSpaceDE w:val="0"/>
        <w:autoSpaceDN w:val="0"/>
        <w:adjustRightInd w:val="0"/>
        <w:rPr>
          <w:rFonts w:ascii="Gill Sans MT" w:hAnsi="Gill Sans MT"/>
        </w:rPr>
      </w:pPr>
      <w:r w:rsidRPr="00B35F30">
        <w:rPr>
          <w:rFonts w:ascii="Gill Sans MT" w:hAnsi="Gill Sans MT"/>
        </w:rPr>
        <w:t>(</w:t>
      </w:r>
      <w:proofErr w:type="gramStart"/>
      <w:r w:rsidRPr="00B35F30">
        <w:rPr>
          <w:rFonts w:ascii="Gill Sans MT" w:hAnsi="Gill Sans MT"/>
        </w:rPr>
        <w:t>provided</w:t>
      </w:r>
      <w:proofErr w:type="gramEnd"/>
      <w:r w:rsidRPr="00B35F30">
        <w:rPr>
          <w:rFonts w:ascii="Gill Sans MT" w:hAnsi="Gill Sans MT"/>
        </w:rPr>
        <w:t xml:space="preserve"> through external agencies)</w:t>
      </w:r>
    </w:p>
    <w:p w:rsidR="00CD59FC" w:rsidRPr="00B35F30" w:rsidRDefault="00CD59FC" w:rsidP="00CD59FC">
      <w:pPr>
        <w:autoSpaceDE w:val="0"/>
        <w:autoSpaceDN w:val="0"/>
        <w:adjustRightInd w:val="0"/>
        <w:rPr>
          <w:rFonts w:ascii="Gill Sans MT" w:hAnsi="Gill Sans MT"/>
          <w:sz w:val="16"/>
          <w:szCs w:val="16"/>
        </w:rPr>
      </w:pPr>
    </w:p>
    <w:p w:rsidR="00CD59FC" w:rsidRPr="00B35F30" w:rsidRDefault="00CD59FC" w:rsidP="00CD59FC">
      <w:pPr>
        <w:numPr>
          <w:ilvl w:val="0"/>
          <w:numId w:val="5"/>
        </w:numPr>
        <w:autoSpaceDE w:val="0"/>
        <w:autoSpaceDN w:val="0"/>
        <w:adjustRightInd w:val="0"/>
        <w:rPr>
          <w:rFonts w:ascii="Gill Sans MT" w:hAnsi="Gill Sans MT"/>
        </w:rPr>
      </w:pPr>
      <w:r w:rsidRPr="00B35F30">
        <w:rPr>
          <w:rFonts w:ascii="Gill Sans MT" w:hAnsi="Gill Sans MT"/>
        </w:rPr>
        <w:t>Weekend acceleration courses</w:t>
      </w:r>
      <w:r w:rsidR="007A4D77" w:rsidRPr="00B35F30">
        <w:rPr>
          <w:rFonts w:ascii="Gill Sans MT" w:hAnsi="Gill Sans MT"/>
        </w:rPr>
        <w:t>.</w:t>
      </w:r>
    </w:p>
    <w:p w:rsidR="00CD59FC" w:rsidRPr="00B35F30" w:rsidRDefault="00CD59FC" w:rsidP="00CD59FC">
      <w:pPr>
        <w:numPr>
          <w:ilvl w:val="0"/>
          <w:numId w:val="5"/>
        </w:numPr>
        <w:autoSpaceDE w:val="0"/>
        <w:autoSpaceDN w:val="0"/>
        <w:adjustRightInd w:val="0"/>
        <w:rPr>
          <w:rFonts w:ascii="Gill Sans MT" w:hAnsi="Gill Sans MT"/>
        </w:rPr>
      </w:pPr>
      <w:r w:rsidRPr="00B35F30">
        <w:rPr>
          <w:rFonts w:ascii="Gill Sans MT" w:hAnsi="Gill Sans MT"/>
        </w:rPr>
        <w:t>Weekend and after school enrichment courses</w:t>
      </w:r>
      <w:r w:rsidR="007A4D77" w:rsidRPr="00B35F30">
        <w:rPr>
          <w:rFonts w:ascii="Gill Sans MT" w:hAnsi="Gill Sans MT"/>
        </w:rPr>
        <w:t>.</w:t>
      </w:r>
    </w:p>
    <w:p w:rsidR="00CD59FC" w:rsidRPr="00B35F30" w:rsidRDefault="00CD59FC" w:rsidP="00CD59FC">
      <w:pPr>
        <w:numPr>
          <w:ilvl w:val="0"/>
          <w:numId w:val="5"/>
        </w:numPr>
        <w:autoSpaceDE w:val="0"/>
        <w:autoSpaceDN w:val="0"/>
        <w:adjustRightInd w:val="0"/>
        <w:rPr>
          <w:rFonts w:ascii="Gill Sans MT" w:hAnsi="Gill Sans MT"/>
        </w:rPr>
      </w:pPr>
      <w:r w:rsidRPr="00B35F30">
        <w:rPr>
          <w:rFonts w:ascii="Gill Sans MT" w:hAnsi="Gill Sans MT"/>
        </w:rPr>
        <w:t>Easter schools</w:t>
      </w:r>
      <w:r w:rsidR="007A4D77" w:rsidRPr="00B35F30">
        <w:rPr>
          <w:rFonts w:ascii="Gill Sans MT" w:hAnsi="Gill Sans MT"/>
        </w:rPr>
        <w:t>.</w:t>
      </w:r>
    </w:p>
    <w:p w:rsidR="00CD59FC" w:rsidRPr="00B35F30" w:rsidRDefault="00CD59FC" w:rsidP="00CD59FC">
      <w:pPr>
        <w:numPr>
          <w:ilvl w:val="0"/>
          <w:numId w:val="5"/>
        </w:numPr>
        <w:autoSpaceDE w:val="0"/>
        <w:autoSpaceDN w:val="0"/>
        <w:adjustRightInd w:val="0"/>
        <w:rPr>
          <w:rFonts w:ascii="Gill Sans MT" w:hAnsi="Gill Sans MT"/>
        </w:rPr>
      </w:pPr>
      <w:r w:rsidRPr="00B35F30">
        <w:rPr>
          <w:rFonts w:ascii="Gill Sans MT" w:hAnsi="Gill Sans MT"/>
        </w:rPr>
        <w:t>National schemes/competitions/festivals</w:t>
      </w:r>
      <w:r w:rsidR="007A4D77" w:rsidRPr="00B35F30">
        <w:rPr>
          <w:rFonts w:ascii="Gill Sans MT" w:hAnsi="Gill Sans MT"/>
        </w:rPr>
        <w:t>.</w:t>
      </w:r>
    </w:p>
    <w:p w:rsidR="00CD59FC" w:rsidRPr="00B35F30" w:rsidRDefault="00CD59FC" w:rsidP="00CD59FC">
      <w:pPr>
        <w:autoSpaceDE w:val="0"/>
        <w:autoSpaceDN w:val="0"/>
        <w:adjustRightInd w:val="0"/>
        <w:rPr>
          <w:rFonts w:ascii="Gill Sans MT" w:hAnsi="Gill Sans MT"/>
        </w:rPr>
      </w:pPr>
    </w:p>
    <w:p w:rsidR="00CD59FC" w:rsidRPr="00B35F30" w:rsidRDefault="00CD59FC" w:rsidP="00CD59FC">
      <w:pPr>
        <w:pStyle w:val="Heading1"/>
        <w:rPr>
          <w:rFonts w:ascii="Gill Sans MT" w:hAnsi="Gill Sans MT"/>
          <w:sz w:val="24"/>
        </w:rPr>
      </w:pPr>
      <w:r w:rsidRPr="00B35F30">
        <w:rPr>
          <w:rFonts w:ascii="Gill Sans MT" w:hAnsi="Gill Sans MT"/>
          <w:sz w:val="24"/>
        </w:rPr>
        <w:t>Role of Teachers</w:t>
      </w:r>
    </w:p>
    <w:p w:rsidR="00447A3B" w:rsidRPr="00B35F30" w:rsidRDefault="00447A3B" w:rsidP="00447A3B">
      <w:pPr>
        <w:rPr>
          <w:rFonts w:ascii="Gill Sans MT" w:hAnsi="Gill Sans MT"/>
          <w:sz w:val="8"/>
        </w:rPr>
      </w:pPr>
    </w:p>
    <w:p w:rsidR="00CD59FC" w:rsidRPr="00B35F30" w:rsidRDefault="00CD59FC" w:rsidP="00CD59FC">
      <w:pPr>
        <w:rPr>
          <w:rFonts w:ascii="Gill Sans MT" w:hAnsi="Gill Sans MT"/>
        </w:rPr>
      </w:pPr>
      <w:r w:rsidRPr="00B35F30">
        <w:rPr>
          <w:rFonts w:ascii="Gill Sans MT" w:hAnsi="Gill Sans MT"/>
        </w:rPr>
        <w:t>Teachers will:</w:t>
      </w:r>
    </w:p>
    <w:p w:rsidR="00CD59FC" w:rsidRPr="00B35F30" w:rsidRDefault="00CD59FC" w:rsidP="00CD59FC">
      <w:pPr>
        <w:rPr>
          <w:rFonts w:ascii="Gill Sans MT" w:hAnsi="Gill Sans MT"/>
          <w:sz w:val="8"/>
        </w:rPr>
      </w:pPr>
    </w:p>
    <w:p w:rsidR="00CD59FC" w:rsidRPr="00B35F30" w:rsidRDefault="00CD59FC" w:rsidP="00CD59FC">
      <w:pPr>
        <w:numPr>
          <w:ilvl w:val="0"/>
          <w:numId w:val="6"/>
        </w:numPr>
        <w:rPr>
          <w:rFonts w:ascii="Gill Sans MT" w:hAnsi="Gill Sans MT"/>
        </w:rPr>
      </w:pPr>
      <w:r w:rsidRPr="00B35F30">
        <w:rPr>
          <w:rFonts w:ascii="Gill Sans MT" w:hAnsi="Gill Sans MT"/>
        </w:rPr>
        <w:t>provide a classroom environment which encourages the development of student potential;</w:t>
      </w:r>
    </w:p>
    <w:p w:rsidR="00CD59FC" w:rsidRPr="00B35F30" w:rsidRDefault="00CD59FC" w:rsidP="00CD59FC">
      <w:pPr>
        <w:numPr>
          <w:ilvl w:val="0"/>
          <w:numId w:val="6"/>
        </w:numPr>
        <w:rPr>
          <w:rFonts w:ascii="Gill Sans MT" w:hAnsi="Gill Sans MT"/>
        </w:rPr>
      </w:pPr>
      <w:r w:rsidRPr="00B35F30">
        <w:rPr>
          <w:rFonts w:ascii="Gill Sans MT" w:hAnsi="Gill Sans MT"/>
        </w:rPr>
        <w:t xml:space="preserve">integrate methods of improving learning for </w:t>
      </w:r>
      <w:r w:rsidR="00720305" w:rsidRPr="00B35F30">
        <w:rPr>
          <w:rFonts w:ascii="Gill Sans MT" w:hAnsi="Gill Sans MT"/>
        </w:rPr>
        <w:t xml:space="preserve">able, </w:t>
      </w:r>
      <w:r w:rsidRPr="00B35F30">
        <w:rPr>
          <w:rFonts w:ascii="Gill Sans MT" w:hAnsi="Gill Sans MT"/>
        </w:rPr>
        <w:t>gifted and talented students within their existing programmes;</w:t>
      </w:r>
    </w:p>
    <w:p w:rsidR="00CD59FC" w:rsidRPr="00B35F30" w:rsidRDefault="00CD59FC" w:rsidP="00CD59FC">
      <w:pPr>
        <w:numPr>
          <w:ilvl w:val="0"/>
          <w:numId w:val="6"/>
        </w:numPr>
        <w:rPr>
          <w:rFonts w:ascii="Gill Sans MT" w:hAnsi="Gill Sans MT"/>
        </w:rPr>
      </w:pPr>
      <w:r w:rsidRPr="00B35F30">
        <w:rPr>
          <w:rFonts w:ascii="Gill Sans MT" w:hAnsi="Gill Sans MT"/>
        </w:rPr>
        <w:t>collaborate with appropriate personnel to develop programmes to realise learning potential;</w:t>
      </w:r>
    </w:p>
    <w:p w:rsidR="00CD59FC" w:rsidRPr="00B35F30" w:rsidRDefault="00CD59FC" w:rsidP="00CD59FC">
      <w:pPr>
        <w:numPr>
          <w:ilvl w:val="0"/>
          <w:numId w:val="6"/>
        </w:numPr>
        <w:rPr>
          <w:rFonts w:ascii="Gill Sans MT" w:hAnsi="Gill Sans MT"/>
        </w:rPr>
      </w:pPr>
      <w:r w:rsidRPr="00B35F30">
        <w:rPr>
          <w:rFonts w:ascii="Gill Sans MT" w:hAnsi="Gill Sans MT"/>
        </w:rPr>
        <w:t>contribute to the collection of data for identification purposes;</w:t>
      </w:r>
    </w:p>
    <w:p w:rsidR="00CD59FC" w:rsidRPr="00B35F30" w:rsidRDefault="00CD59FC" w:rsidP="00CD59FC">
      <w:pPr>
        <w:numPr>
          <w:ilvl w:val="0"/>
          <w:numId w:val="6"/>
        </w:numPr>
        <w:rPr>
          <w:rFonts w:ascii="Gill Sans MT" w:hAnsi="Gill Sans MT"/>
        </w:rPr>
      </w:pPr>
      <w:proofErr w:type="gramStart"/>
      <w:r w:rsidRPr="00B35F30">
        <w:rPr>
          <w:rFonts w:ascii="Gill Sans MT" w:hAnsi="Gill Sans MT"/>
        </w:rPr>
        <w:t>monitor</w:t>
      </w:r>
      <w:proofErr w:type="gramEnd"/>
      <w:r w:rsidRPr="00B35F30">
        <w:rPr>
          <w:rFonts w:ascii="Gill Sans MT" w:hAnsi="Gill Sans MT"/>
        </w:rPr>
        <w:t xml:space="preserve"> student progress.</w:t>
      </w:r>
    </w:p>
    <w:p w:rsidR="009A6081" w:rsidRPr="00B35F30" w:rsidRDefault="009A6081" w:rsidP="00CD59FC">
      <w:pPr>
        <w:pStyle w:val="Heading1"/>
        <w:rPr>
          <w:rFonts w:ascii="Gill Sans MT" w:hAnsi="Gill Sans MT"/>
          <w:bCs/>
          <w:sz w:val="24"/>
        </w:rPr>
      </w:pPr>
    </w:p>
    <w:p w:rsidR="00CD59FC" w:rsidRPr="00B35F30" w:rsidRDefault="00CD59FC" w:rsidP="00CD59FC">
      <w:pPr>
        <w:pStyle w:val="Heading1"/>
        <w:rPr>
          <w:rFonts w:ascii="Gill Sans MT" w:hAnsi="Gill Sans MT"/>
          <w:bCs/>
          <w:sz w:val="24"/>
        </w:rPr>
      </w:pPr>
      <w:r w:rsidRPr="00B35F30">
        <w:rPr>
          <w:rFonts w:ascii="Gill Sans MT" w:hAnsi="Gill Sans MT"/>
          <w:bCs/>
          <w:sz w:val="24"/>
        </w:rPr>
        <w:t xml:space="preserve">Role of the </w:t>
      </w:r>
      <w:r w:rsidR="00316537" w:rsidRPr="00B35F30">
        <w:rPr>
          <w:rFonts w:ascii="Gill Sans MT" w:hAnsi="Gill Sans MT"/>
          <w:bCs/>
          <w:sz w:val="24"/>
        </w:rPr>
        <w:t>Gifted and Talented Coordinator</w:t>
      </w:r>
    </w:p>
    <w:p w:rsidR="00CD59FC" w:rsidRPr="00B35F30" w:rsidRDefault="00CD59FC" w:rsidP="00CD59FC">
      <w:pPr>
        <w:rPr>
          <w:rFonts w:ascii="Gill Sans MT" w:hAnsi="Gill Sans MT"/>
          <w:sz w:val="16"/>
          <w:szCs w:val="16"/>
        </w:rPr>
      </w:pPr>
    </w:p>
    <w:p w:rsidR="00826A7A" w:rsidRPr="00B35F30" w:rsidRDefault="0071245D" w:rsidP="00826A7A">
      <w:pPr>
        <w:pStyle w:val="Heading1"/>
        <w:rPr>
          <w:rFonts w:ascii="Gill Sans MT" w:hAnsi="Gill Sans MT"/>
          <w:b w:val="0"/>
          <w:bCs/>
          <w:sz w:val="24"/>
        </w:rPr>
      </w:pPr>
      <w:r w:rsidRPr="00B35F30">
        <w:rPr>
          <w:rFonts w:ascii="Gill Sans MT" w:hAnsi="Gill Sans MT"/>
          <w:b w:val="0"/>
          <w:bCs/>
          <w:sz w:val="24"/>
        </w:rPr>
        <w:t xml:space="preserve">The </w:t>
      </w:r>
      <w:r w:rsidR="00316537" w:rsidRPr="00B35F30">
        <w:rPr>
          <w:rFonts w:ascii="Gill Sans MT" w:hAnsi="Gill Sans MT"/>
          <w:b w:val="0"/>
          <w:bCs/>
          <w:sz w:val="24"/>
        </w:rPr>
        <w:t>Gifted and Talented Coordinator</w:t>
      </w:r>
      <w:r w:rsidR="00826A7A" w:rsidRPr="00B35F30">
        <w:rPr>
          <w:rFonts w:ascii="Gill Sans MT" w:hAnsi="Gill Sans MT"/>
          <w:b w:val="0"/>
          <w:bCs/>
          <w:sz w:val="24"/>
        </w:rPr>
        <w:t xml:space="preserve"> will:</w:t>
      </w:r>
    </w:p>
    <w:p w:rsidR="0071245D" w:rsidRPr="00B35F30" w:rsidRDefault="0071245D" w:rsidP="00447A3B">
      <w:pPr>
        <w:rPr>
          <w:rFonts w:ascii="Gill Sans MT" w:hAnsi="Gill Sans MT"/>
        </w:rPr>
      </w:pPr>
    </w:p>
    <w:p w:rsidR="00CD59FC" w:rsidRPr="00B35F30" w:rsidRDefault="00CD59FC" w:rsidP="00447A3B">
      <w:pPr>
        <w:numPr>
          <w:ilvl w:val="0"/>
          <w:numId w:val="8"/>
        </w:numPr>
        <w:rPr>
          <w:rFonts w:ascii="Gill Sans MT" w:hAnsi="Gill Sans MT"/>
        </w:rPr>
      </w:pPr>
      <w:proofErr w:type="gramStart"/>
      <w:r w:rsidRPr="00B35F30">
        <w:rPr>
          <w:rFonts w:ascii="Gill Sans MT" w:hAnsi="Gill Sans MT"/>
        </w:rPr>
        <w:t>assist</w:t>
      </w:r>
      <w:proofErr w:type="gramEnd"/>
      <w:r w:rsidRPr="00B35F30">
        <w:rPr>
          <w:rFonts w:ascii="Gill Sans MT" w:hAnsi="Gill Sans MT"/>
        </w:rPr>
        <w:t xml:space="preserve"> in the identification of </w:t>
      </w:r>
      <w:r w:rsidR="00720305" w:rsidRPr="00B35F30">
        <w:rPr>
          <w:rFonts w:ascii="Gill Sans MT" w:hAnsi="Gill Sans MT"/>
        </w:rPr>
        <w:t>able, gifted and talented students</w:t>
      </w:r>
      <w:r w:rsidR="007A4D77" w:rsidRPr="00B35F30">
        <w:rPr>
          <w:rFonts w:ascii="Gill Sans MT" w:hAnsi="Gill Sans MT"/>
        </w:rPr>
        <w:t>.</w:t>
      </w:r>
    </w:p>
    <w:p w:rsidR="00CD59FC" w:rsidRPr="00B35F30" w:rsidRDefault="00720305" w:rsidP="00CD59FC">
      <w:pPr>
        <w:numPr>
          <w:ilvl w:val="0"/>
          <w:numId w:val="8"/>
        </w:numPr>
        <w:spacing w:before="100" w:beforeAutospacing="1" w:after="100" w:afterAutospacing="1"/>
        <w:rPr>
          <w:rFonts w:ascii="Gill Sans MT" w:hAnsi="Gill Sans MT"/>
        </w:rPr>
      </w:pPr>
      <w:proofErr w:type="gramStart"/>
      <w:r w:rsidRPr="00B35F30">
        <w:rPr>
          <w:rFonts w:ascii="Gill Sans MT" w:hAnsi="Gill Sans MT"/>
        </w:rPr>
        <w:t>keep</w:t>
      </w:r>
      <w:proofErr w:type="gramEnd"/>
      <w:r w:rsidRPr="00B35F30">
        <w:rPr>
          <w:rFonts w:ascii="Gill Sans MT" w:hAnsi="Gill Sans MT"/>
        </w:rPr>
        <w:t xml:space="preserve"> a register of able, gifted and talented students</w:t>
      </w:r>
      <w:r w:rsidR="007A4D77" w:rsidRPr="00B35F30">
        <w:rPr>
          <w:rFonts w:ascii="Gill Sans MT" w:hAnsi="Gill Sans MT"/>
        </w:rPr>
        <w:t>.</w:t>
      </w:r>
    </w:p>
    <w:p w:rsidR="00CD59FC" w:rsidRPr="00B35F30" w:rsidRDefault="00FD342D" w:rsidP="00CD59FC">
      <w:pPr>
        <w:numPr>
          <w:ilvl w:val="0"/>
          <w:numId w:val="8"/>
        </w:numPr>
        <w:spacing w:before="100" w:beforeAutospacing="1" w:after="100" w:afterAutospacing="1"/>
        <w:rPr>
          <w:rFonts w:ascii="Gill Sans MT" w:hAnsi="Gill Sans MT"/>
        </w:rPr>
      </w:pPr>
      <w:proofErr w:type="gramStart"/>
      <w:r w:rsidRPr="00B35F30">
        <w:rPr>
          <w:rFonts w:ascii="Gill Sans MT" w:hAnsi="Gill Sans MT"/>
        </w:rPr>
        <w:t>liaise</w:t>
      </w:r>
      <w:proofErr w:type="gramEnd"/>
      <w:r w:rsidRPr="00B35F30">
        <w:rPr>
          <w:rFonts w:ascii="Gill Sans MT" w:hAnsi="Gill Sans MT"/>
        </w:rPr>
        <w:t xml:space="preserve"> with Head</w:t>
      </w:r>
      <w:r w:rsidR="00CD59FC" w:rsidRPr="00B35F30">
        <w:rPr>
          <w:rFonts w:ascii="Gill Sans MT" w:hAnsi="Gill Sans MT"/>
        </w:rPr>
        <w:t>s</w:t>
      </w:r>
      <w:r w:rsidR="00720305" w:rsidRPr="00B35F30">
        <w:rPr>
          <w:rFonts w:ascii="Gill Sans MT" w:hAnsi="Gill Sans MT"/>
        </w:rPr>
        <w:t xml:space="preserve"> of Department to</w:t>
      </w:r>
      <w:r w:rsidR="00CD59FC" w:rsidRPr="00B35F30">
        <w:rPr>
          <w:rFonts w:ascii="Gill Sans MT" w:hAnsi="Gill Sans MT"/>
        </w:rPr>
        <w:t xml:space="preserve"> identify strategies</w:t>
      </w:r>
      <w:r w:rsidR="00720305" w:rsidRPr="00B35F30">
        <w:rPr>
          <w:rFonts w:ascii="Gill Sans MT" w:hAnsi="Gill Sans MT"/>
        </w:rPr>
        <w:t>, activities and resources aimed to</w:t>
      </w:r>
      <w:r w:rsidR="00343A64" w:rsidRPr="00B35F30">
        <w:rPr>
          <w:rFonts w:ascii="Gill Sans MT" w:hAnsi="Gill Sans MT"/>
        </w:rPr>
        <w:t xml:space="preserve"> challenge and inspire AGT students</w:t>
      </w:r>
      <w:r w:rsidR="007A4D77" w:rsidRPr="00B35F30">
        <w:rPr>
          <w:rFonts w:ascii="Gill Sans MT" w:hAnsi="Gill Sans MT"/>
        </w:rPr>
        <w:t>.</w:t>
      </w:r>
    </w:p>
    <w:p w:rsidR="00CD59FC" w:rsidRPr="00B35F30" w:rsidRDefault="00CD59FC" w:rsidP="00CD59FC">
      <w:pPr>
        <w:numPr>
          <w:ilvl w:val="0"/>
          <w:numId w:val="8"/>
        </w:numPr>
        <w:spacing w:before="100" w:beforeAutospacing="1" w:after="100" w:afterAutospacing="1"/>
        <w:rPr>
          <w:rFonts w:ascii="Gill Sans MT" w:hAnsi="Gill Sans MT"/>
        </w:rPr>
      </w:pPr>
      <w:r w:rsidRPr="00B35F30">
        <w:rPr>
          <w:rFonts w:ascii="Gill Sans MT" w:hAnsi="Gill Sans MT"/>
        </w:rPr>
        <w:t>help to increase teacher awareness of the needs of these students</w:t>
      </w:r>
      <w:r w:rsidR="003E0F7A" w:rsidRPr="00B35F30">
        <w:rPr>
          <w:rFonts w:ascii="Gill Sans MT" w:hAnsi="Gill Sans MT"/>
        </w:rPr>
        <w:t>;</w:t>
      </w:r>
    </w:p>
    <w:p w:rsidR="00244137" w:rsidRPr="00B35F30" w:rsidRDefault="00244137" w:rsidP="00CD59FC">
      <w:pPr>
        <w:numPr>
          <w:ilvl w:val="0"/>
          <w:numId w:val="8"/>
        </w:numPr>
        <w:spacing w:before="100" w:beforeAutospacing="1" w:after="100" w:afterAutospacing="1"/>
        <w:rPr>
          <w:rFonts w:ascii="Gill Sans MT" w:hAnsi="Gill Sans MT"/>
        </w:rPr>
      </w:pPr>
      <w:proofErr w:type="gramStart"/>
      <w:r w:rsidRPr="00B35F30">
        <w:rPr>
          <w:rFonts w:ascii="Gill Sans MT" w:hAnsi="Gill Sans MT"/>
        </w:rPr>
        <w:t>contribute</w:t>
      </w:r>
      <w:proofErr w:type="gramEnd"/>
      <w:r w:rsidRPr="00B35F30">
        <w:rPr>
          <w:rFonts w:ascii="Gill Sans MT" w:hAnsi="Gill Sans MT"/>
        </w:rPr>
        <w:t xml:space="preserve"> to CPD for teachers in regards to the support of able, gifted and talented students </w:t>
      </w:r>
      <w:r w:rsidR="007A4D77" w:rsidRPr="00B35F30">
        <w:rPr>
          <w:rFonts w:ascii="Gill Sans MT" w:hAnsi="Gill Sans MT"/>
        </w:rPr>
        <w:t>.</w:t>
      </w:r>
    </w:p>
    <w:p w:rsidR="003E0F7A" w:rsidRPr="00B35F30" w:rsidRDefault="003E0F7A" w:rsidP="00CD59FC">
      <w:pPr>
        <w:numPr>
          <w:ilvl w:val="0"/>
          <w:numId w:val="8"/>
        </w:numPr>
        <w:spacing w:before="100" w:beforeAutospacing="1" w:after="100" w:afterAutospacing="1"/>
        <w:rPr>
          <w:rFonts w:ascii="Gill Sans MT" w:hAnsi="Gill Sans MT"/>
        </w:rPr>
      </w:pPr>
      <w:proofErr w:type="gramStart"/>
      <w:r w:rsidRPr="00B35F30">
        <w:rPr>
          <w:rFonts w:ascii="Gill Sans MT" w:hAnsi="Gill Sans MT"/>
        </w:rPr>
        <w:t>assess</w:t>
      </w:r>
      <w:proofErr w:type="gramEnd"/>
      <w:r w:rsidRPr="00B35F30">
        <w:rPr>
          <w:rFonts w:ascii="Gill Sans MT" w:hAnsi="Gill Sans MT"/>
        </w:rPr>
        <w:t xml:space="preserve"> the performance of able, gifted and talented students in external examination in relation to the whole cohort.</w:t>
      </w:r>
    </w:p>
    <w:p w:rsidR="00CD59FC" w:rsidRPr="00B35F30" w:rsidRDefault="00CD59FC" w:rsidP="00CD59FC">
      <w:pPr>
        <w:rPr>
          <w:rFonts w:ascii="Gill Sans MT" w:hAnsi="Gill Sans MT"/>
          <w:b/>
          <w:sz w:val="16"/>
          <w:szCs w:val="16"/>
        </w:rPr>
      </w:pPr>
    </w:p>
    <w:p w:rsidR="00CD59FC" w:rsidRPr="00B35F30" w:rsidRDefault="00CD59FC" w:rsidP="00CD59FC">
      <w:pPr>
        <w:rPr>
          <w:rFonts w:ascii="Gill Sans MT" w:hAnsi="Gill Sans MT"/>
          <w:b/>
          <w:u w:val="single"/>
        </w:rPr>
      </w:pPr>
      <w:r w:rsidRPr="00B35F30">
        <w:rPr>
          <w:rFonts w:ascii="Gill Sans MT" w:hAnsi="Gill Sans MT"/>
          <w:b/>
        </w:rPr>
        <w:t>Conclusion</w:t>
      </w:r>
      <w:r w:rsidRPr="00B35F30">
        <w:rPr>
          <w:rFonts w:ascii="Gill Sans MT" w:hAnsi="Gill Sans MT"/>
          <w:b/>
          <w:u w:val="single"/>
        </w:rPr>
        <w:t xml:space="preserve"> </w:t>
      </w:r>
    </w:p>
    <w:p w:rsidR="009A6081" w:rsidRPr="00B35F30" w:rsidRDefault="00CD59FC" w:rsidP="00CD59FC">
      <w:pPr>
        <w:rPr>
          <w:rFonts w:ascii="Gill Sans MT" w:hAnsi="Gill Sans MT"/>
        </w:rPr>
      </w:pPr>
      <w:r w:rsidRPr="00B35F30">
        <w:rPr>
          <w:rFonts w:ascii="Gill Sans MT" w:hAnsi="Gill Sans MT"/>
        </w:rPr>
        <w:t>All students deserve an equal opportunity to receive the best education possible.  For those students with special abilities, provision needs to be made so that they can achieve their potential.</w:t>
      </w:r>
    </w:p>
    <w:p w:rsidR="009A6081" w:rsidRPr="00B35F30" w:rsidRDefault="009A6081" w:rsidP="00CD59FC">
      <w:pPr>
        <w:rPr>
          <w:rFonts w:ascii="Gill Sans MT" w:hAnsi="Gill Sans MT"/>
        </w:rPr>
      </w:pPr>
    </w:p>
    <w:p w:rsidR="009A6081" w:rsidRPr="00B35F30" w:rsidRDefault="009A6081" w:rsidP="009A6081">
      <w:pPr>
        <w:jc w:val="both"/>
        <w:rPr>
          <w:rFonts w:ascii="Gill Sans MT" w:hAnsi="Gill Sans MT"/>
        </w:rPr>
      </w:pPr>
      <w:r w:rsidRPr="00B35F30">
        <w:rPr>
          <w:rFonts w:ascii="Gill Sans MT" w:hAnsi="Gill Sans MT"/>
        </w:rPr>
        <w:t>This policy has regard to the guidance issued by the Secretary of State.</w:t>
      </w:r>
    </w:p>
    <w:p w:rsidR="00AA164A" w:rsidRPr="00B35F30" w:rsidRDefault="00AA164A" w:rsidP="00CD59FC">
      <w:pPr>
        <w:rPr>
          <w:rFonts w:ascii="Gill Sans MT" w:hAnsi="Gill Sans MT"/>
        </w:rPr>
      </w:pPr>
    </w:p>
    <w:p w:rsidR="00AA164A" w:rsidRPr="00B35F30" w:rsidRDefault="00AA164A" w:rsidP="00AA164A">
      <w:pPr>
        <w:rPr>
          <w:rFonts w:ascii="Gill Sans MT" w:hAnsi="Gill Sans MT"/>
          <w:b/>
          <w:i/>
          <w:sz w:val="22"/>
        </w:rPr>
      </w:pPr>
      <w:r w:rsidRPr="00B35F30">
        <w:rPr>
          <w:rFonts w:ascii="Gill Sans MT" w:hAnsi="Gill Sans MT"/>
          <w:b/>
          <w:i/>
          <w:sz w:val="22"/>
        </w:rPr>
        <w:t>Walthamstow Hall policies are approved, ratified and reviewed regularly by the Governing Body in the light of statutory requirements.</w:t>
      </w:r>
    </w:p>
    <w:p w:rsidR="00AA164A" w:rsidRPr="00B35F30" w:rsidRDefault="00AA164A" w:rsidP="00AA164A">
      <w:pPr>
        <w:rPr>
          <w:rFonts w:ascii="Gill Sans MT" w:hAnsi="Gill Sans MT"/>
        </w:rPr>
      </w:pPr>
    </w:p>
    <w:p w:rsidR="00AA164A" w:rsidRPr="00B35F30" w:rsidRDefault="007228EC" w:rsidP="00AA164A">
      <w:pPr>
        <w:jc w:val="right"/>
        <w:rPr>
          <w:rFonts w:ascii="Gill Sans MT" w:hAnsi="Gill Sans MT"/>
        </w:rPr>
      </w:pPr>
      <w:r w:rsidRPr="00B35F30">
        <w:rPr>
          <w:rFonts w:ascii="Gill Sans MT" w:hAnsi="Gill Sans MT"/>
        </w:rPr>
        <w:t>Reviewed June 201</w:t>
      </w:r>
      <w:r w:rsidR="00AD34E9" w:rsidRPr="00B35F30">
        <w:rPr>
          <w:rFonts w:ascii="Gill Sans MT" w:hAnsi="Gill Sans MT"/>
        </w:rPr>
        <w:t>8</w:t>
      </w:r>
      <w:r w:rsidR="00D5482B" w:rsidRPr="00B35F30">
        <w:rPr>
          <w:rFonts w:ascii="Gill Sans MT" w:hAnsi="Gill Sans MT"/>
        </w:rPr>
        <w:t xml:space="preserve"> </w:t>
      </w:r>
    </w:p>
    <w:p w:rsidR="00D5482B" w:rsidRPr="00B35F30" w:rsidRDefault="00D5482B" w:rsidP="00AA164A">
      <w:pPr>
        <w:jc w:val="right"/>
        <w:rPr>
          <w:rFonts w:ascii="Gill Sans MT" w:hAnsi="Gill Sans MT"/>
        </w:rPr>
      </w:pPr>
      <w:r w:rsidRPr="00B35F30">
        <w:rPr>
          <w:rFonts w:ascii="Gill Sans MT" w:hAnsi="Gill Sans MT"/>
        </w:rPr>
        <w:t>Next Review June 201</w:t>
      </w:r>
      <w:r w:rsidR="00AD34E9" w:rsidRPr="00B35F30">
        <w:rPr>
          <w:rFonts w:ascii="Gill Sans MT" w:hAnsi="Gill Sans MT"/>
        </w:rPr>
        <w:t>9</w:t>
      </w:r>
    </w:p>
    <w:p w:rsidR="00AA164A" w:rsidRPr="00B35F30" w:rsidRDefault="00AA164A" w:rsidP="00AA164A">
      <w:pPr>
        <w:jc w:val="right"/>
        <w:rPr>
          <w:rFonts w:ascii="Gill Sans MT" w:hAnsi="Gill Sans MT"/>
        </w:rPr>
      </w:pPr>
    </w:p>
    <w:p w:rsidR="00AA164A" w:rsidRPr="00B35F30" w:rsidRDefault="00AA164A" w:rsidP="00AA164A">
      <w:pPr>
        <w:jc w:val="right"/>
        <w:rPr>
          <w:rFonts w:ascii="Gill Sans MT" w:hAnsi="Gill Sans MT"/>
        </w:rPr>
      </w:pPr>
    </w:p>
    <w:p w:rsidR="00AA164A" w:rsidRPr="00B35F30" w:rsidRDefault="00AA164A" w:rsidP="00AA164A">
      <w:pPr>
        <w:rPr>
          <w:rFonts w:ascii="Gill Sans MT" w:hAnsi="Gill Sans MT"/>
        </w:rPr>
      </w:pPr>
      <w:r w:rsidRPr="00B35F30">
        <w:rPr>
          <w:rFonts w:ascii="Gill Sans MT" w:hAnsi="Gill Sans MT"/>
        </w:rPr>
        <w:t>Signed: …………………………………………………………. Date: ………………………</w:t>
      </w:r>
    </w:p>
    <w:p w:rsidR="00AA164A" w:rsidRPr="00B35F30" w:rsidRDefault="00AA164A" w:rsidP="00AA164A">
      <w:pPr>
        <w:rPr>
          <w:rFonts w:ascii="Gill Sans MT" w:hAnsi="Gill Sans MT"/>
          <w:sz w:val="8"/>
          <w:szCs w:val="16"/>
        </w:rPr>
      </w:pPr>
    </w:p>
    <w:p w:rsidR="00D5482B" w:rsidRPr="00B35F30" w:rsidRDefault="00AA164A" w:rsidP="00D5482B">
      <w:pPr>
        <w:rPr>
          <w:rFonts w:ascii="Gill Sans MT" w:hAnsi="Gill Sans MT"/>
        </w:rPr>
      </w:pPr>
      <w:r w:rsidRPr="00B35F30">
        <w:rPr>
          <w:rFonts w:ascii="Gill Sans MT" w:hAnsi="Gill Sans MT"/>
        </w:rPr>
        <w:t xml:space="preserve">                                             </w:t>
      </w:r>
      <w:r w:rsidR="00D5482B" w:rsidRPr="00B35F30">
        <w:rPr>
          <w:rFonts w:ascii="Gill Sans MT" w:hAnsi="Gill Sans MT"/>
        </w:rPr>
        <w:t>Mrs J Adams</w:t>
      </w:r>
    </w:p>
    <w:p w:rsidR="00D5482B" w:rsidRPr="00B35F30" w:rsidRDefault="00D5482B" w:rsidP="00D5482B">
      <w:pPr>
        <w:rPr>
          <w:rFonts w:ascii="Gill Sans MT" w:hAnsi="Gill Sans MT"/>
        </w:rPr>
      </w:pPr>
      <w:r w:rsidRPr="00B35F30">
        <w:rPr>
          <w:rFonts w:ascii="Gill Sans MT" w:hAnsi="Gill Sans MT"/>
        </w:rPr>
        <w:tab/>
      </w:r>
      <w:r w:rsidRPr="00B35F30">
        <w:rPr>
          <w:rFonts w:ascii="Gill Sans MT" w:hAnsi="Gill Sans MT"/>
        </w:rPr>
        <w:tab/>
      </w:r>
      <w:r w:rsidRPr="00B35F30">
        <w:rPr>
          <w:rFonts w:ascii="Gill Sans MT" w:hAnsi="Gill Sans MT"/>
        </w:rPr>
        <w:tab/>
        <w:t xml:space="preserve">   Chair of Governors</w:t>
      </w:r>
    </w:p>
    <w:p w:rsidR="00AA164A" w:rsidRPr="00B35F30" w:rsidRDefault="00AA164A" w:rsidP="00AA164A">
      <w:pPr>
        <w:rPr>
          <w:rFonts w:ascii="Gill Sans MT" w:hAnsi="Gill Sans MT"/>
        </w:rPr>
      </w:pPr>
    </w:p>
    <w:p w:rsidR="00AA164A" w:rsidRPr="00B35F30" w:rsidRDefault="00AA164A" w:rsidP="00CD59FC">
      <w:pPr>
        <w:rPr>
          <w:rFonts w:ascii="Gill Sans MT" w:hAnsi="Gill Sans MT"/>
        </w:rPr>
      </w:pPr>
    </w:p>
    <w:p w:rsidR="00CD59FC" w:rsidRPr="00B35F30" w:rsidRDefault="00CD59FC" w:rsidP="00CD59FC">
      <w:pPr>
        <w:rPr>
          <w:rFonts w:ascii="Gill Sans MT" w:hAnsi="Gill Sans MT"/>
        </w:rPr>
      </w:pPr>
    </w:p>
    <w:p w:rsidR="00FD342D" w:rsidRPr="00B35F30" w:rsidRDefault="00D5482B" w:rsidP="00FD342D">
      <w:pPr>
        <w:rPr>
          <w:rFonts w:ascii="Gill Sans MT" w:hAnsi="Gill Sans MT"/>
        </w:rPr>
      </w:pPr>
      <w:r w:rsidRPr="00B35F30">
        <w:rPr>
          <w:rFonts w:ascii="Gill Sans MT" w:hAnsi="Gill Sans MT"/>
        </w:rPr>
        <w:t>See also:</w:t>
      </w:r>
      <w:r w:rsidRPr="00B35F30">
        <w:rPr>
          <w:rFonts w:ascii="Gill Sans MT" w:hAnsi="Gill Sans MT"/>
        </w:rPr>
        <w:tab/>
        <w:t xml:space="preserve">Equality </w:t>
      </w:r>
      <w:r w:rsidR="00FD342D" w:rsidRPr="00B35F30">
        <w:rPr>
          <w:rFonts w:ascii="Gill Sans MT" w:hAnsi="Gill Sans MT"/>
        </w:rPr>
        <w:t>Policy</w:t>
      </w:r>
    </w:p>
    <w:sectPr w:rsidR="00FD342D" w:rsidRPr="00B35F30" w:rsidSect="00447A3B">
      <w:footerReference w:type="even" r:id="rId9"/>
      <w:footerReference w:type="default" r:id="rId10"/>
      <w:pgSz w:w="11906" w:h="16838"/>
      <w:pgMar w:top="1077" w:right="1247" w:bottom="90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C9" w:rsidRDefault="003243C9">
      <w:r>
        <w:separator/>
      </w:r>
    </w:p>
  </w:endnote>
  <w:endnote w:type="continuationSeparator" w:id="0">
    <w:p w:rsidR="003243C9" w:rsidRDefault="003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2D" w:rsidRDefault="00E36FC1" w:rsidP="00E800A8">
    <w:pPr>
      <w:pStyle w:val="Footer"/>
      <w:framePr w:wrap="around" w:vAnchor="text" w:hAnchor="margin" w:xAlign="right" w:y="1"/>
      <w:rPr>
        <w:rStyle w:val="PageNumber"/>
      </w:rPr>
    </w:pPr>
    <w:r>
      <w:rPr>
        <w:rStyle w:val="PageNumber"/>
      </w:rPr>
      <w:fldChar w:fldCharType="begin"/>
    </w:r>
    <w:r w:rsidR="00FD342D">
      <w:rPr>
        <w:rStyle w:val="PageNumber"/>
      </w:rPr>
      <w:instrText xml:space="preserve">PAGE  </w:instrText>
    </w:r>
    <w:r>
      <w:rPr>
        <w:rStyle w:val="PageNumber"/>
      </w:rPr>
      <w:fldChar w:fldCharType="end"/>
    </w:r>
  </w:p>
  <w:p w:rsidR="00FD342D" w:rsidRDefault="00FD342D" w:rsidP="004227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1341811687"/>
      <w:docPartObj>
        <w:docPartGallery w:val="Page Numbers (Bottom of Page)"/>
        <w:docPartUnique/>
      </w:docPartObj>
    </w:sdtPr>
    <w:sdtEndPr>
      <w:rPr>
        <w:noProof/>
      </w:rPr>
    </w:sdtEndPr>
    <w:sdtContent>
      <w:p w:rsidR="00D5482B" w:rsidRPr="00874AB3" w:rsidRDefault="00D5482B" w:rsidP="00D5482B">
        <w:pPr>
          <w:pStyle w:val="Footer"/>
          <w:rPr>
            <w:rFonts w:ascii="Gill Sans MT" w:hAnsi="Gill Sans MT"/>
            <w:sz w:val="20"/>
            <w:szCs w:val="20"/>
          </w:rPr>
        </w:pPr>
        <w:r w:rsidRPr="00874AB3">
          <w:rPr>
            <w:rFonts w:ascii="Gill Sans MT" w:hAnsi="Gill Sans MT"/>
            <w:sz w:val="20"/>
            <w:szCs w:val="20"/>
          </w:rPr>
          <w:t>Able, Gifte</w:t>
        </w:r>
        <w:r w:rsidR="00DD4478" w:rsidRPr="00874AB3">
          <w:rPr>
            <w:rFonts w:ascii="Gill Sans MT" w:hAnsi="Gill Sans MT"/>
            <w:sz w:val="20"/>
            <w:szCs w:val="20"/>
          </w:rPr>
          <w:t>d and Talented Policy</w:t>
        </w:r>
        <w:r w:rsidR="007228EC" w:rsidRPr="00874AB3">
          <w:rPr>
            <w:rFonts w:ascii="Gill Sans MT" w:hAnsi="Gill Sans MT"/>
            <w:sz w:val="20"/>
            <w:szCs w:val="20"/>
          </w:rPr>
          <w:t xml:space="preserve"> June 201</w:t>
        </w:r>
        <w:r w:rsidR="00AD34E9" w:rsidRPr="00874AB3">
          <w:rPr>
            <w:rFonts w:ascii="Gill Sans MT" w:hAnsi="Gill Sans MT"/>
            <w:sz w:val="20"/>
            <w:szCs w:val="20"/>
          </w:rPr>
          <w:t>8</w:t>
        </w:r>
        <w:r w:rsidRPr="00874AB3">
          <w:rPr>
            <w:rFonts w:ascii="Gill Sans MT" w:hAnsi="Gill Sans MT"/>
            <w:sz w:val="20"/>
            <w:szCs w:val="20"/>
          </w:rPr>
          <w:t xml:space="preserve">                                                                               </w:t>
        </w:r>
        <w:r w:rsidRPr="00874AB3">
          <w:rPr>
            <w:rFonts w:ascii="Gill Sans MT" w:hAnsi="Gill Sans MT"/>
            <w:sz w:val="20"/>
            <w:szCs w:val="20"/>
          </w:rPr>
          <w:fldChar w:fldCharType="begin"/>
        </w:r>
        <w:r w:rsidRPr="00874AB3">
          <w:rPr>
            <w:rFonts w:ascii="Gill Sans MT" w:hAnsi="Gill Sans MT"/>
            <w:sz w:val="20"/>
            <w:szCs w:val="20"/>
          </w:rPr>
          <w:instrText xml:space="preserve"> PAGE   \* MERGEFORMAT </w:instrText>
        </w:r>
        <w:r w:rsidRPr="00874AB3">
          <w:rPr>
            <w:rFonts w:ascii="Gill Sans MT" w:hAnsi="Gill Sans MT"/>
            <w:sz w:val="20"/>
            <w:szCs w:val="20"/>
          </w:rPr>
          <w:fldChar w:fldCharType="separate"/>
        </w:r>
        <w:r w:rsidR="00153A9B">
          <w:rPr>
            <w:rFonts w:ascii="Gill Sans MT" w:hAnsi="Gill Sans MT"/>
            <w:noProof/>
            <w:sz w:val="20"/>
            <w:szCs w:val="20"/>
          </w:rPr>
          <w:t>2</w:t>
        </w:r>
        <w:r w:rsidRPr="00874AB3">
          <w:rPr>
            <w:rFonts w:ascii="Gill Sans MT" w:hAnsi="Gill Sans MT"/>
            <w:noProof/>
            <w:sz w:val="20"/>
            <w:szCs w:val="20"/>
          </w:rPr>
          <w:fldChar w:fldCharType="end"/>
        </w:r>
      </w:p>
    </w:sdtContent>
  </w:sdt>
  <w:p w:rsidR="00FD342D" w:rsidRPr="00874AB3" w:rsidRDefault="00FD342D" w:rsidP="004227B6">
    <w:pPr>
      <w:pStyle w:val="Footer"/>
      <w:ind w:right="360"/>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C9" w:rsidRDefault="003243C9">
      <w:r>
        <w:separator/>
      </w:r>
    </w:p>
  </w:footnote>
  <w:footnote w:type="continuationSeparator" w:id="0">
    <w:p w:rsidR="003243C9" w:rsidRDefault="00324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9C3"/>
    <w:multiLevelType w:val="hybridMultilevel"/>
    <w:tmpl w:val="E0582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76B08"/>
    <w:multiLevelType w:val="hybridMultilevel"/>
    <w:tmpl w:val="B73A9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063D39"/>
    <w:multiLevelType w:val="hybridMultilevel"/>
    <w:tmpl w:val="EFB830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F6226A"/>
    <w:multiLevelType w:val="multilevel"/>
    <w:tmpl w:val="E9E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2666D"/>
    <w:multiLevelType w:val="hybridMultilevel"/>
    <w:tmpl w:val="6E788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80281D"/>
    <w:multiLevelType w:val="hybridMultilevel"/>
    <w:tmpl w:val="29C60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EF1788"/>
    <w:multiLevelType w:val="hybridMultilevel"/>
    <w:tmpl w:val="EA92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354E0"/>
    <w:multiLevelType w:val="hybridMultilevel"/>
    <w:tmpl w:val="B36A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225A7B"/>
    <w:multiLevelType w:val="hybridMultilevel"/>
    <w:tmpl w:val="C5EA3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EE0E15"/>
    <w:multiLevelType w:val="multilevel"/>
    <w:tmpl w:val="026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6"/>
  </w:num>
  <w:num w:numId="5">
    <w:abstractNumId w:val="7"/>
  </w:num>
  <w:num w:numId="6">
    <w:abstractNumId w:val="0"/>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FC"/>
    <w:rsid w:val="00096126"/>
    <w:rsid w:val="00101AE6"/>
    <w:rsid w:val="00153A9B"/>
    <w:rsid w:val="00244137"/>
    <w:rsid w:val="002A2C5A"/>
    <w:rsid w:val="002D66E1"/>
    <w:rsid w:val="00316537"/>
    <w:rsid w:val="003243C9"/>
    <w:rsid w:val="00343A64"/>
    <w:rsid w:val="00397CFB"/>
    <w:rsid w:val="003C073F"/>
    <w:rsid w:val="003C17CC"/>
    <w:rsid w:val="003D1A55"/>
    <w:rsid w:val="003D51AB"/>
    <w:rsid w:val="003E0F7A"/>
    <w:rsid w:val="004227B6"/>
    <w:rsid w:val="00447A3B"/>
    <w:rsid w:val="00452CF3"/>
    <w:rsid w:val="0049016B"/>
    <w:rsid w:val="004E19CC"/>
    <w:rsid w:val="00515AA9"/>
    <w:rsid w:val="005209D0"/>
    <w:rsid w:val="00567153"/>
    <w:rsid w:val="005E7A86"/>
    <w:rsid w:val="0060761E"/>
    <w:rsid w:val="00624CEC"/>
    <w:rsid w:val="00691A4A"/>
    <w:rsid w:val="006926B2"/>
    <w:rsid w:val="0071245D"/>
    <w:rsid w:val="00720305"/>
    <w:rsid w:val="007228EC"/>
    <w:rsid w:val="007678A9"/>
    <w:rsid w:val="007A4D77"/>
    <w:rsid w:val="007D4480"/>
    <w:rsid w:val="007D61C1"/>
    <w:rsid w:val="007E4A36"/>
    <w:rsid w:val="00826A7A"/>
    <w:rsid w:val="00874AB3"/>
    <w:rsid w:val="0087628A"/>
    <w:rsid w:val="008C7444"/>
    <w:rsid w:val="009118BA"/>
    <w:rsid w:val="00934534"/>
    <w:rsid w:val="00980A57"/>
    <w:rsid w:val="009A6081"/>
    <w:rsid w:val="00A0362E"/>
    <w:rsid w:val="00A81E13"/>
    <w:rsid w:val="00AA164A"/>
    <w:rsid w:val="00AD34E9"/>
    <w:rsid w:val="00B052C0"/>
    <w:rsid w:val="00B35F30"/>
    <w:rsid w:val="00C2701B"/>
    <w:rsid w:val="00CD59FC"/>
    <w:rsid w:val="00CF4618"/>
    <w:rsid w:val="00D5482B"/>
    <w:rsid w:val="00DD1DE7"/>
    <w:rsid w:val="00DD4478"/>
    <w:rsid w:val="00DF2CE1"/>
    <w:rsid w:val="00E36FC1"/>
    <w:rsid w:val="00E73148"/>
    <w:rsid w:val="00E800A8"/>
    <w:rsid w:val="00E840CB"/>
    <w:rsid w:val="00EB5D41"/>
    <w:rsid w:val="00EC3165"/>
    <w:rsid w:val="00ED2668"/>
    <w:rsid w:val="00EE2A8A"/>
    <w:rsid w:val="00F5655D"/>
    <w:rsid w:val="00F9288A"/>
    <w:rsid w:val="00FB50B0"/>
    <w:rsid w:val="00FC4CAB"/>
    <w:rsid w:val="00FD342D"/>
    <w:rsid w:val="00FF01AC"/>
    <w:rsid w:val="00FF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9FC"/>
    <w:rPr>
      <w:sz w:val="24"/>
      <w:szCs w:val="24"/>
    </w:rPr>
  </w:style>
  <w:style w:type="paragraph" w:styleId="Heading1">
    <w:name w:val="heading 1"/>
    <w:basedOn w:val="Normal"/>
    <w:next w:val="Normal"/>
    <w:qFormat/>
    <w:rsid w:val="00CD59FC"/>
    <w:pPr>
      <w:keepNext/>
      <w:outlineLvl w:val="0"/>
    </w:pPr>
    <w:rPr>
      <w:rFonts w:ascii="Comic Sans MS" w:hAnsi="Comic Sans MS"/>
      <w:b/>
      <w:sz w:val="20"/>
    </w:rPr>
  </w:style>
  <w:style w:type="paragraph" w:styleId="Heading3">
    <w:name w:val="heading 3"/>
    <w:basedOn w:val="Normal"/>
    <w:next w:val="Normal"/>
    <w:qFormat/>
    <w:rsid w:val="00CD59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59FC"/>
    <w:pPr>
      <w:autoSpaceDE w:val="0"/>
      <w:autoSpaceDN w:val="0"/>
      <w:adjustRightInd w:val="0"/>
    </w:pPr>
    <w:rPr>
      <w:rFonts w:ascii="Comic Sans MS" w:hAnsi="Comic Sans MS" w:cs="Arial"/>
      <w:sz w:val="20"/>
    </w:rPr>
  </w:style>
  <w:style w:type="paragraph" w:styleId="NormalWeb">
    <w:name w:val="Normal (Web)"/>
    <w:basedOn w:val="Normal"/>
    <w:rsid w:val="00CD59FC"/>
    <w:pPr>
      <w:spacing w:before="100" w:beforeAutospacing="1" w:after="100" w:afterAutospacing="1"/>
    </w:pPr>
  </w:style>
  <w:style w:type="paragraph" w:styleId="Title">
    <w:name w:val="Title"/>
    <w:basedOn w:val="Normal"/>
    <w:qFormat/>
    <w:rsid w:val="00CD59FC"/>
    <w:pPr>
      <w:jc w:val="center"/>
    </w:pPr>
    <w:rPr>
      <w:rFonts w:ascii="Comic Sans MS" w:hAnsi="Comic Sans MS"/>
      <w:b/>
      <w:sz w:val="20"/>
      <w:u w:val="single"/>
    </w:rPr>
  </w:style>
  <w:style w:type="paragraph" w:styleId="Footer">
    <w:name w:val="footer"/>
    <w:basedOn w:val="Normal"/>
    <w:link w:val="FooterChar"/>
    <w:uiPriority w:val="99"/>
    <w:rsid w:val="004227B6"/>
    <w:pPr>
      <w:tabs>
        <w:tab w:val="center" w:pos="4153"/>
        <w:tab w:val="right" w:pos="8306"/>
      </w:tabs>
    </w:pPr>
  </w:style>
  <w:style w:type="character" w:styleId="PageNumber">
    <w:name w:val="page number"/>
    <w:basedOn w:val="DefaultParagraphFont"/>
    <w:rsid w:val="004227B6"/>
  </w:style>
  <w:style w:type="paragraph" w:styleId="Header">
    <w:name w:val="header"/>
    <w:basedOn w:val="Normal"/>
    <w:link w:val="HeaderChar"/>
    <w:rsid w:val="005209D0"/>
    <w:pPr>
      <w:tabs>
        <w:tab w:val="center" w:pos="4513"/>
        <w:tab w:val="right" w:pos="9026"/>
      </w:tabs>
    </w:pPr>
  </w:style>
  <w:style w:type="character" w:customStyle="1" w:styleId="HeaderChar">
    <w:name w:val="Header Char"/>
    <w:basedOn w:val="DefaultParagraphFont"/>
    <w:link w:val="Header"/>
    <w:rsid w:val="005209D0"/>
    <w:rPr>
      <w:sz w:val="24"/>
      <w:szCs w:val="24"/>
    </w:rPr>
  </w:style>
  <w:style w:type="character" w:customStyle="1" w:styleId="FooterChar">
    <w:name w:val="Footer Char"/>
    <w:basedOn w:val="DefaultParagraphFont"/>
    <w:link w:val="Footer"/>
    <w:uiPriority w:val="99"/>
    <w:rsid w:val="005209D0"/>
    <w:rPr>
      <w:sz w:val="24"/>
      <w:szCs w:val="24"/>
    </w:rPr>
  </w:style>
  <w:style w:type="paragraph" w:styleId="BalloonText">
    <w:name w:val="Balloon Text"/>
    <w:basedOn w:val="Normal"/>
    <w:link w:val="BalloonTextChar"/>
    <w:rsid w:val="005209D0"/>
    <w:rPr>
      <w:rFonts w:ascii="Tahoma" w:hAnsi="Tahoma" w:cs="Tahoma"/>
      <w:sz w:val="16"/>
      <w:szCs w:val="16"/>
    </w:rPr>
  </w:style>
  <w:style w:type="character" w:customStyle="1" w:styleId="BalloonTextChar">
    <w:name w:val="Balloon Text Char"/>
    <w:basedOn w:val="DefaultParagraphFont"/>
    <w:link w:val="BalloonText"/>
    <w:rsid w:val="00520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9FC"/>
    <w:rPr>
      <w:sz w:val="24"/>
      <w:szCs w:val="24"/>
    </w:rPr>
  </w:style>
  <w:style w:type="paragraph" w:styleId="Heading1">
    <w:name w:val="heading 1"/>
    <w:basedOn w:val="Normal"/>
    <w:next w:val="Normal"/>
    <w:qFormat/>
    <w:rsid w:val="00CD59FC"/>
    <w:pPr>
      <w:keepNext/>
      <w:outlineLvl w:val="0"/>
    </w:pPr>
    <w:rPr>
      <w:rFonts w:ascii="Comic Sans MS" w:hAnsi="Comic Sans MS"/>
      <w:b/>
      <w:sz w:val="20"/>
    </w:rPr>
  </w:style>
  <w:style w:type="paragraph" w:styleId="Heading3">
    <w:name w:val="heading 3"/>
    <w:basedOn w:val="Normal"/>
    <w:next w:val="Normal"/>
    <w:qFormat/>
    <w:rsid w:val="00CD59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59FC"/>
    <w:pPr>
      <w:autoSpaceDE w:val="0"/>
      <w:autoSpaceDN w:val="0"/>
      <w:adjustRightInd w:val="0"/>
    </w:pPr>
    <w:rPr>
      <w:rFonts w:ascii="Comic Sans MS" w:hAnsi="Comic Sans MS" w:cs="Arial"/>
      <w:sz w:val="20"/>
    </w:rPr>
  </w:style>
  <w:style w:type="paragraph" w:styleId="NormalWeb">
    <w:name w:val="Normal (Web)"/>
    <w:basedOn w:val="Normal"/>
    <w:rsid w:val="00CD59FC"/>
    <w:pPr>
      <w:spacing w:before="100" w:beforeAutospacing="1" w:after="100" w:afterAutospacing="1"/>
    </w:pPr>
  </w:style>
  <w:style w:type="paragraph" w:styleId="Title">
    <w:name w:val="Title"/>
    <w:basedOn w:val="Normal"/>
    <w:qFormat/>
    <w:rsid w:val="00CD59FC"/>
    <w:pPr>
      <w:jc w:val="center"/>
    </w:pPr>
    <w:rPr>
      <w:rFonts w:ascii="Comic Sans MS" w:hAnsi="Comic Sans MS"/>
      <w:b/>
      <w:sz w:val="20"/>
      <w:u w:val="single"/>
    </w:rPr>
  </w:style>
  <w:style w:type="paragraph" w:styleId="Footer">
    <w:name w:val="footer"/>
    <w:basedOn w:val="Normal"/>
    <w:link w:val="FooterChar"/>
    <w:uiPriority w:val="99"/>
    <w:rsid w:val="004227B6"/>
    <w:pPr>
      <w:tabs>
        <w:tab w:val="center" w:pos="4153"/>
        <w:tab w:val="right" w:pos="8306"/>
      </w:tabs>
    </w:pPr>
  </w:style>
  <w:style w:type="character" w:styleId="PageNumber">
    <w:name w:val="page number"/>
    <w:basedOn w:val="DefaultParagraphFont"/>
    <w:rsid w:val="004227B6"/>
  </w:style>
  <w:style w:type="paragraph" w:styleId="Header">
    <w:name w:val="header"/>
    <w:basedOn w:val="Normal"/>
    <w:link w:val="HeaderChar"/>
    <w:rsid w:val="005209D0"/>
    <w:pPr>
      <w:tabs>
        <w:tab w:val="center" w:pos="4513"/>
        <w:tab w:val="right" w:pos="9026"/>
      </w:tabs>
    </w:pPr>
  </w:style>
  <w:style w:type="character" w:customStyle="1" w:styleId="HeaderChar">
    <w:name w:val="Header Char"/>
    <w:basedOn w:val="DefaultParagraphFont"/>
    <w:link w:val="Header"/>
    <w:rsid w:val="005209D0"/>
    <w:rPr>
      <w:sz w:val="24"/>
      <w:szCs w:val="24"/>
    </w:rPr>
  </w:style>
  <w:style w:type="character" w:customStyle="1" w:styleId="FooterChar">
    <w:name w:val="Footer Char"/>
    <w:basedOn w:val="DefaultParagraphFont"/>
    <w:link w:val="Footer"/>
    <w:uiPriority w:val="99"/>
    <w:rsid w:val="005209D0"/>
    <w:rPr>
      <w:sz w:val="24"/>
      <w:szCs w:val="24"/>
    </w:rPr>
  </w:style>
  <w:style w:type="paragraph" w:styleId="BalloonText">
    <w:name w:val="Balloon Text"/>
    <w:basedOn w:val="Normal"/>
    <w:link w:val="BalloonTextChar"/>
    <w:rsid w:val="005209D0"/>
    <w:rPr>
      <w:rFonts w:ascii="Tahoma" w:hAnsi="Tahoma" w:cs="Tahoma"/>
      <w:sz w:val="16"/>
      <w:szCs w:val="16"/>
    </w:rPr>
  </w:style>
  <w:style w:type="character" w:customStyle="1" w:styleId="BalloonTextChar">
    <w:name w:val="Balloon Text Char"/>
    <w:basedOn w:val="DefaultParagraphFont"/>
    <w:link w:val="BalloonText"/>
    <w:rsid w:val="00520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1173</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t:lpstr>
    </vt:vector>
  </TitlesOfParts>
  <Company>Walthamstow Hall School</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Authorised User</cp:lastModifiedBy>
  <cp:revision>4</cp:revision>
  <cp:lastPrinted>2018-07-12T16:00:00Z</cp:lastPrinted>
  <dcterms:created xsi:type="dcterms:W3CDTF">2018-07-03T16:37:00Z</dcterms:created>
  <dcterms:modified xsi:type="dcterms:W3CDTF">2018-07-12T16:01:00Z</dcterms:modified>
</cp:coreProperties>
</file>